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5375" w:rsidRPr="001D4E16" w:rsidRDefault="004C40F0" w:rsidP="004D76CA">
      <w:pPr>
        <w:ind w:left="0" w:hanging="2"/>
        <w:jc w:val="center"/>
        <w:rPr>
          <w:rFonts w:asciiTheme="majorHAnsi" w:hAnsiTheme="majorHAnsi" w:cstheme="majorHAnsi"/>
          <w:sz w:val="24"/>
          <w:szCs w:val="24"/>
          <w:lang w:val="en-US"/>
        </w:rPr>
      </w:pPr>
      <w:r>
        <w:rPr>
          <w:lang w:val="en-US"/>
        </w:rPr>
        <w:pict>
          <v:shapetype id="_x0000_t202" coordsize="21600,21600" o:spt="202" path="m,l,21600r21600,l21600,xe">
            <v:stroke joinstyle="miter"/>
            <v:path gradientshapeok="t" o:connecttype="rect"/>
          </v:shapetype>
          <v:shape id="DeepLBoxSPIDType" o:spid="_x0000_s1026" type="#_x0000_t202" alt="" style="position:absolute;left:0;text-align:left;margin-left:0;margin-top:0;width:50pt;height:50pt;z-index:251660288;visibility:hidden;mso-wrap-edited:f;mso-width-percent:0;mso-height-percent:0;mso-position-horizontal-relative:text;mso-position-vertical-relative:text;mso-width-percent:0;mso-height-percent:0">
            <o:lock v:ext="edit" selection="t"/>
          </v:shape>
        </w:pict>
      </w:r>
      <w:r w:rsidR="003252CF" w:rsidRPr="001D4E16">
        <w:rPr>
          <w:rFonts w:asciiTheme="majorHAnsi" w:hAnsiTheme="majorHAnsi" w:cstheme="majorHAnsi"/>
          <w:b/>
          <w:sz w:val="24"/>
          <w:szCs w:val="24"/>
          <w:lang w:val="en-US"/>
        </w:rPr>
        <w:t>ANNEXES AND DOWNLOADABLE</w:t>
      </w:r>
      <w:r w:rsidR="00B424F5" w:rsidRPr="001D4E16">
        <w:rPr>
          <w:rFonts w:asciiTheme="majorHAnsi" w:hAnsiTheme="majorHAnsi" w:cstheme="majorHAnsi"/>
          <w:b/>
          <w:sz w:val="24"/>
          <w:szCs w:val="24"/>
          <w:lang w:val="en-US"/>
        </w:rPr>
        <w:t>S</w:t>
      </w:r>
      <w:r w:rsidR="003252CF" w:rsidRPr="001D4E16">
        <w:rPr>
          <w:rFonts w:asciiTheme="majorHAnsi" w:hAnsiTheme="majorHAnsi" w:cstheme="majorHAnsi"/>
          <w:b/>
          <w:sz w:val="24"/>
          <w:szCs w:val="24"/>
          <w:lang w:val="en-US"/>
        </w:rPr>
        <w:t xml:space="preserve"> FORMS FOR BIDDERS.</w:t>
      </w:r>
    </w:p>
    <w:p w:rsidR="00215375" w:rsidRPr="001D4E16" w:rsidRDefault="003252CF">
      <w:pPr>
        <w:numPr>
          <w:ilvl w:val="0"/>
          <w:numId w:val="1"/>
        </w:numPr>
        <w:pBdr>
          <w:top w:val="nil"/>
          <w:left w:val="nil"/>
          <w:bottom w:val="nil"/>
          <w:right w:val="nil"/>
          <w:between w:val="nil"/>
        </w:pBdr>
        <w:spacing w:before="123" w:after="120"/>
        <w:ind w:left="282" w:right="58" w:hangingChars="118" w:hanging="284"/>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ANNEXES</w:t>
      </w:r>
      <w:r w:rsidR="00375F64" w:rsidRPr="001D4E16">
        <w:rPr>
          <w:rFonts w:asciiTheme="majorHAnsi" w:hAnsiTheme="majorHAnsi" w:cstheme="majorHAnsi"/>
          <w:b/>
          <w:color w:val="000000"/>
          <w:sz w:val="24"/>
          <w:szCs w:val="24"/>
          <w:lang w:val="en-US"/>
        </w:rPr>
        <w:t>.</w:t>
      </w:r>
    </w:p>
    <w:p w:rsidR="00215375" w:rsidRPr="001D4E16" w:rsidRDefault="003252CF">
      <w:pPr>
        <w:pBdr>
          <w:top w:val="nil"/>
          <w:left w:val="nil"/>
          <w:bottom w:val="nil"/>
          <w:right w:val="nil"/>
          <w:between w:val="nil"/>
        </w:pBdr>
        <w:spacing w:before="123" w:after="12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This section contains a list of the Annexes of the International Open Bidding, which must be taken into account by the Bidders at the time of submitting their offers and which are an integral part of the RFP and of the future contract:</w:t>
      </w:r>
    </w:p>
    <w:p w:rsidR="00215375" w:rsidRPr="001D4E16" w:rsidRDefault="003252CF" w:rsidP="00100DC5">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Annex 1A</w:t>
      </w:r>
      <w:r w:rsidR="00100DC5" w:rsidRPr="001D4E16">
        <w:rPr>
          <w:rFonts w:asciiTheme="majorHAnsi" w:hAnsiTheme="majorHAnsi" w:cstheme="majorHAnsi"/>
          <w:color w:val="000000"/>
          <w:sz w:val="24"/>
          <w:szCs w:val="24"/>
          <w:lang w:val="en-US"/>
        </w:rPr>
        <w:t xml:space="preserve">. </w:t>
      </w:r>
      <w:r w:rsidRPr="001D4E16">
        <w:rPr>
          <w:rFonts w:asciiTheme="majorHAnsi" w:hAnsiTheme="majorHAnsi" w:cstheme="majorHAnsi"/>
          <w:color w:val="000000"/>
          <w:sz w:val="24"/>
          <w:szCs w:val="24"/>
          <w:lang w:val="en-US"/>
        </w:rPr>
        <w:t>Technical Specifications - Requirements for Goods and Services.</w:t>
      </w:r>
    </w:p>
    <w:p w:rsidR="00215375" w:rsidRPr="001D4E16" w:rsidRDefault="00100DC5" w:rsidP="00100DC5">
      <w:pPr>
        <w:pBdr>
          <w:top w:val="nil"/>
          <w:left w:val="nil"/>
          <w:bottom w:val="nil"/>
          <w:right w:val="nil"/>
          <w:between w:val="nil"/>
        </w:pBdr>
        <w:spacing w:after="0" w:line="240" w:lineRule="auto"/>
        <w:ind w:leftChars="0" w:left="1133" w:right="58" w:hangingChars="472" w:hanging="1133"/>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Annex 1B. </w:t>
      </w:r>
      <w:hyperlink r:id="rId9">
        <w:r w:rsidR="005B25DD" w:rsidRPr="001D4E16">
          <w:rPr>
            <w:rFonts w:asciiTheme="majorHAnsi" w:hAnsiTheme="majorHAnsi" w:cstheme="majorHAnsi"/>
            <w:color w:val="000000"/>
            <w:sz w:val="24"/>
            <w:szCs w:val="24"/>
            <w:highlight w:val="white"/>
            <w:lang w:val="en-US"/>
          </w:rPr>
          <w:t>Drawings of the ammonia oxidation reactor and ba</w:t>
        </w:r>
        <w:r w:rsidR="000A2543" w:rsidRPr="001D4E16">
          <w:rPr>
            <w:rFonts w:asciiTheme="majorHAnsi" w:hAnsiTheme="majorHAnsi" w:cstheme="majorHAnsi"/>
            <w:color w:val="000000"/>
            <w:sz w:val="24"/>
            <w:szCs w:val="24"/>
            <w:highlight w:val="white"/>
            <w:lang w:val="en-US"/>
          </w:rPr>
          <w:t xml:space="preserve">sket currently installed at the </w:t>
        </w:r>
        <w:r w:rsidRPr="001D4E16">
          <w:rPr>
            <w:rFonts w:asciiTheme="majorHAnsi" w:hAnsiTheme="majorHAnsi" w:cstheme="majorHAnsi"/>
            <w:color w:val="000000"/>
            <w:sz w:val="24"/>
            <w:szCs w:val="24"/>
            <w:highlight w:val="white"/>
            <w:lang w:val="en-US"/>
          </w:rPr>
          <w:t>Monómeros</w:t>
        </w:r>
        <w:r w:rsidR="005B25DD" w:rsidRPr="001D4E16">
          <w:rPr>
            <w:rFonts w:asciiTheme="majorHAnsi" w:hAnsiTheme="majorHAnsi" w:cstheme="majorHAnsi"/>
            <w:color w:val="000000"/>
            <w:sz w:val="24"/>
            <w:szCs w:val="24"/>
            <w:highlight w:val="white"/>
            <w:lang w:val="en-US"/>
          </w:rPr>
          <w:t xml:space="preserve"> nitric acid plant.</w:t>
        </w:r>
      </w:hyperlink>
    </w:p>
    <w:p w:rsidR="00215375" w:rsidRPr="001D4E16" w:rsidRDefault="003252CF" w:rsidP="00100DC5">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Annex </w:t>
      </w:r>
      <w:r w:rsidRPr="001D4E16">
        <w:rPr>
          <w:rFonts w:asciiTheme="majorHAnsi" w:hAnsiTheme="majorHAnsi" w:cstheme="majorHAnsi"/>
          <w:color w:val="000000"/>
          <w:sz w:val="24"/>
          <w:szCs w:val="24"/>
          <w:lang w:val="en-US"/>
        </w:rPr>
        <w:tab/>
      </w:r>
      <w:r w:rsidR="00100DC5" w:rsidRPr="001D4E16">
        <w:rPr>
          <w:rFonts w:asciiTheme="majorHAnsi" w:hAnsiTheme="majorHAnsi" w:cstheme="majorHAnsi"/>
          <w:color w:val="000000"/>
          <w:sz w:val="24"/>
          <w:szCs w:val="24"/>
          <w:lang w:val="en-US"/>
        </w:rPr>
        <w:t xml:space="preserve">1C. </w:t>
      </w:r>
      <w:r w:rsidRPr="001D4E16">
        <w:rPr>
          <w:rFonts w:asciiTheme="majorHAnsi" w:hAnsiTheme="majorHAnsi" w:cstheme="majorHAnsi"/>
          <w:color w:val="000000"/>
          <w:sz w:val="24"/>
          <w:szCs w:val="24"/>
          <w:lang w:val="en-US"/>
        </w:rPr>
        <w:t>Reactor drawings.</w:t>
      </w:r>
    </w:p>
    <w:p w:rsidR="00215375" w:rsidRPr="001D4E16" w:rsidRDefault="003252CF" w:rsidP="00100DC5">
      <w:pPr>
        <w:pBdr>
          <w:top w:val="nil"/>
          <w:left w:val="nil"/>
          <w:bottom w:val="nil"/>
          <w:right w:val="nil"/>
          <w:between w:val="nil"/>
        </w:pBdr>
        <w:suppressAutoHyphens w:val="0"/>
        <w:spacing w:after="0" w:line="240" w:lineRule="auto"/>
        <w:ind w:leftChars="0" w:left="993" w:right="58" w:firstLineChars="0" w:hanging="993"/>
        <w:jc w:val="both"/>
        <w:textDirection w:val="lrTb"/>
        <w:textAlignment w:val="auto"/>
        <w:outlineLvl w:val="9"/>
        <w:rPr>
          <w:rFonts w:asciiTheme="majorHAnsi" w:hAnsiTheme="majorHAnsi" w:cstheme="majorHAnsi"/>
          <w:sz w:val="24"/>
          <w:szCs w:val="24"/>
          <w:lang w:val="en-US"/>
        </w:rPr>
      </w:pPr>
      <w:r w:rsidRPr="001D4E16">
        <w:rPr>
          <w:rFonts w:asciiTheme="majorHAnsi" w:hAnsiTheme="majorHAnsi" w:cstheme="majorHAnsi"/>
          <w:sz w:val="24"/>
          <w:szCs w:val="24"/>
          <w:lang w:val="en-US"/>
        </w:rPr>
        <w:t>Annex 2</w:t>
      </w:r>
      <w:r w:rsidR="00100DC5" w:rsidRPr="001D4E16">
        <w:rPr>
          <w:rFonts w:asciiTheme="majorHAnsi" w:hAnsiTheme="majorHAnsi" w:cstheme="majorHAnsi"/>
          <w:sz w:val="24"/>
          <w:szCs w:val="24"/>
          <w:lang w:val="en-US"/>
        </w:rPr>
        <w:t xml:space="preserve">. </w:t>
      </w:r>
      <w:r w:rsidRPr="001D4E16">
        <w:rPr>
          <w:rFonts w:asciiTheme="majorHAnsi" w:hAnsiTheme="majorHAnsi" w:cstheme="majorHAnsi"/>
          <w:sz w:val="24"/>
          <w:szCs w:val="24"/>
          <w:lang w:val="en-US"/>
        </w:rPr>
        <w:t>Safety, hygiene and environmental requirements to be complied with by the awarded supplier.</w:t>
      </w:r>
    </w:p>
    <w:p w:rsidR="00215375" w:rsidRPr="001D4E16" w:rsidRDefault="00100DC5" w:rsidP="00100DC5">
      <w:pPr>
        <w:tabs>
          <w:tab w:val="left" w:pos="1276"/>
        </w:tabs>
        <w:suppressAutoHyphens w:val="0"/>
        <w:spacing w:after="0"/>
        <w:ind w:leftChars="0" w:left="0" w:firstLineChars="0" w:firstLine="0"/>
        <w:jc w:val="both"/>
        <w:textDirection w:val="lrTb"/>
        <w:textAlignment w:val="auto"/>
        <w:outlineLvl w:val="9"/>
        <w:rPr>
          <w:rFonts w:asciiTheme="majorHAnsi" w:hAnsiTheme="majorHAnsi" w:cstheme="majorHAnsi"/>
          <w:sz w:val="24"/>
          <w:szCs w:val="24"/>
          <w:lang w:val="en-US"/>
        </w:rPr>
      </w:pPr>
      <w:r w:rsidRPr="001D4E16">
        <w:rPr>
          <w:rFonts w:asciiTheme="majorHAnsi" w:hAnsiTheme="majorHAnsi" w:cstheme="majorHAnsi"/>
          <w:sz w:val="24"/>
          <w:szCs w:val="24"/>
          <w:lang w:val="en-US"/>
        </w:rPr>
        <w:t>Annex 3. Contract Minute</w:t>
      </w:r>
      <w:r w:rsidR="003252CF" w:rsidRPr="001D4E16">
        <w:rPr>
          <w:rFonts w:asciiTheme="majorHAnsi" w:hAnsiTheme="majorHAnsi" w:cstheme="majorHAnsi"/>
          <w:sz w:val="24"/>
          <w:szCs w:val="24"/>
          <w:lang w:val="en-US"/>
        </w:rPr>
        <w:t>.</w:t>
      </w:r>
    </w:p>
    <w:p w:rsidR="006E573A" w:rsidRPr="001D4E16" w:rsidRDefault="006E573A">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0"/>
          <w:numId w:val="1"/>
        </w:numPr>
        <w:pBdr>
          <w:top w:val="nil"/>
          <w:left w:val="nil"/>
          <w:bottom w:val="nil"/>
          <w:right w:val="nil"/>
          <w:between w:val="nil"/>
        </w:pBdr>
        <w:spacing w:after="0" w:line="240" w:lineRule="auto"/>
        <w:ind w:leftChars="0" w:left="284" w:right="58" w:hangingChars="118" w:hanging="284"/>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DOWNLOADABLE FORMATS FOR BIDDERS</w:t>
      </w:r>
      <w:r w:rsidR="00375F64" w:rsidRPr="001D4E16">
        <w:rPr>
          <w:rFonts w:asciiTheme="majorHAnsi" w:hAnsiTheme="majorHAnsi" w:cstheme="majorHAnsi"/>
          <w:b/>
          <w:color w:val="000000"/>
          <w:sz w:val="24"/>
          <w:szCs w:val="24"/>
          <w:lang w:val="en-US"/>
        </w:rPr>
        <w:t>.</w:t>
      </w:r>
    </w:p>
    <w:p w:rsidR="00175114" w:rsidRPr="001D4E16" w:rsidRDefault="00175114">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before="123" w:after="12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The bidder must fill out and attach with its proposal each and every one of the following forms:</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w:t>
      </w:r>
      <w:r w:rsidR="00CB2993" w:rsidRPr="001D4E16">
        <w:rPr>
          <w:rFonts w:asciiTheme="majorHAnsi" w:hAnsiTheme="majorHAnsi" w:cstheme="majorHAnsi"/>
          <w:color w:val="000000"/>
          <w:sz w:val="24"/>
          <w:szCs w:val="24"/>
          <w:lang w:val="en-US"/>
        </w:rPr>
        <w:t>01</w:t>
      </w:r>
      <w:r w:rsidR="00F21B7A" w:rsidRPr="001D4E16">
        <w:rPr>
          <w:rFonts w:asciiTheme="majorHAnsi" w:hAnsiTheme="majorHAnsi" w:cstheme="majorHAnsi"/>
          <w:color w:val="000000"/>
          <w:sz w:val="24"/>
          <w:szCs w:val="24"/>
          <w:lang w:val="en-US"/>
        </w:rPr>
        <w:t>.</w:t>
      </w:r>
      <w:r w:rsidR="00937B09" w:rsidRPr="001D4E16">
        <w:rPr>
          <w:rFonts w:asciiTheme="majorHAnsi" w:hAnsiTheme="majorHAnsi" w:cstheme="majorHAnsi"/>
          <w:color w:val="000000"/>
          <w:sz w:val="24"/>
          <w:szCs w:val="24"/>
          <w:lang w:val="en-US"/>
        </w:rPr>
        <w:t>Anticorruption Commitment.</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02. </w:t>
      </w:r>
      <w:r w:rsidR="00A01A29" w:rsidRPr="001D4E16">
        <w:rPr>
          <w:rFonts w:asciiTheme="majorHAnsi" w:hAnsiTheme="majorHAnsi" w:cstheme="majorHAnsi"/>
          <w:color w:val="000000"/>
          <w:sz w:val="24"/>
          <w:szCs w:val="24"/>
          <w:lang w:val="en-US"/>
        </w:rPr>
        <w:t xml:space="preserve">Manifest of No impediment to </w:t>
      </w:r>
      <w:r w:rsidR="003252CF" w:rsidRPr="001D4E16">
        <w:rPr>
          <w:rFonts w:asciiTheme="majorHAnsi" w:hAnsiTheme="majorHAnsi" w:cstheme="majorHAnsi"/>
          <w:color w:val="000000"/>
          <w:sz w:val="24"/>
          <w:szCs w:val="24"/>
          <w:lang w:val="en-US"/>
        </w:rPr>
        <w:t>participate</w:t>
      </w:r>
      <w:r w:rsidR="00A01A29" w:rsidRPr="001D4E16">
        <w:rPr>
          <w:rFonts w:asciiTheme="majorHAnsi" w:hAnsiTheme="majorHAnsi" w:cstheme="majorHAnsi"/>
          <w:color w:val="000000"/>
          <w:sz w:val="24"/>
          <w:szCs w:val="24"/>
          <w:lang w:val="en-US"/>
        </w:rPr>
        <w:t>.</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03.</w:t>
      </w:r>
      <w:r w:rsidRPr="001D4E16">
        <w:rPr>
          <w:rFonts w:asciiTheme="majorHAnsi" w:hAnsiTheme="majorHAnsi" w:cstheme="majorHAnsi"/>
          <w:color w:val="000000"/>
          <w:sz w:val="24"/>
          <w:szCs w:val="24"/>
          <w:lang w:val="en-US"/>
        </w:rPr>
        <w:t xml:space="preserve"> </w:t>
      </w:r>
      <w:r w:rsidR="003252CF" w:rsidRPr="001D4E16">
        <w:rPr>
          <w:rFonts w:asciiTheme="majorHAnsi" w:hAnsiTheme="majorHAnsi" w:cstheme="majorHAnsi"/>
          <w:color w:val="000000"/>
          <w:sz w:val="24"/>
          <w:szCs w:val="24"/>
          <w:lang w:val="en-US"/>
        </w:rPr>
        <w:t>Bidder's Financial Offer.</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w:t>
      </w:r>
      <w:r w:rsidR="006D4591" w:rsidRPr="001D4E16">
        <w:rPr>
          <w:rFonts w:asciiTheme="majorHAnsi" w:hAnsiTheme="majorHAnsi" w:cstheme="majorHAnsi"/>
          <w:color w:val="000000"/>
          <w:sz w:val="24"/>
          <w:szCs w:val="24"/>
          <w:lang w:val="en-US"/>
        </w:rPr>
        <w:t>04</w:t>
      </w:r>
      <w:r w:rsidR="003252CF" w:rsidRPr="001D4E16">
        <w:rPr>
          <w:rFonts w:asciiTheme="majorHAnsi" w:hAnsiTheme="majorHAnsi" w:cstheme="majorHAnsi"/>
          <w:color w:val="000000"/>
          <w:sz w:val="24"/>
          <w:szCs w:val="24"/>
          <w:lang w:val="en-US"/>
        </w:rPr>
        <w:t xml:space="preserve">. </w:t>
      </w:r>
      <w:r w:rsidR="005B25DD" w:rsidRPr="001D4E16">
        <w:rPr>
          <w:rFonts w:asciiTheme="majorHAnsi" w:hAnsiTheme="majorHAnsi" w:cstheme="majorHAnsi"/>
          <w:color w:val="000000"/>
          <w:sz w:val="24"/>
          <w:szCs w:val="24"/>
          <w:lang w:val="en-US"/>
        </w:rPr>
        <w:t>Letter of Presentation of the Proposal</w:t>
      </w:r>
      <w:r w:rsidR="00D53C77" w:rsidRPr="001D4E16">
        <w:rPr>
          <w:rFonts w:asciiTheme="majorHAnsi" w:hAnsiTheme="majorHAnsi" w:cstheme="majorHAnsi"/>
          <w:color w:val="000000"/>
          <w:sz w:val="24"/>
          <w:szCs w:val="24"/>
          <w:lang w:val="en-US"/>
        </w:rPr>
        <w:t>.</w:t>
      </w:r>
    </w:p>
    <w:p w:rsidR="00215375" w:rsidRPr="001D4E16" w:rsidRDefault="00100DC5"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3252CF" w:rsidRPr="001D4E16">
        <w:rPr>
          <w:rFonts w:asciiTheme="majorHAnsi" w:hAnsiTheme="majorHAnsi" w:cstheme="majorHAnsi"/>
          <w:color w:val="000000"/>
          <w:sz w:val="24"/>
          <w:szCs w:val="24"/>
          <w:lang w:val="en-US"/>
        </w:rPr>
        <w:t xml:space="preserve"> 05. Certification of the Legal Entity.</w:t>
      </w:r>
    </w:p>
    <w:p w:rsidR="00215375" w:rsidRPr="001D4E16" w:rsidRDefault="00100DC5" w:rsidP="00100DC5">
      <w:pPr>
        <w:pBdr>
          <w:top w:val="nil"/>
          <w:left w:val="nil"/>
          <w:bottom w:val="nil"/>
          <w:right w:val="nil"/>
          <w:between w:val="nil"/>
        </w:pBdr>
        <w:tabs>
          <w:tab w:val="left" w:pos="1418"/>
        </w:tabs>
        <w:spacing w:after="0"/>
        <w:ind w:left="1275" w:right="58" w:hangingChars="532" w:hanging="127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Form N° </w:t>
      </w:r>
      <w:r w:rsidR="003252CF" w:rsidRPr="001D4E16">
        <w:rPr>
          <w:rFonts w:asciiTheme="majorHAnsi" w:hAnsiTheme="majorHAnsi" w:cstheme="majorHAnsi"/>
          <w:color w:val="000000"/>
          <w:sz w:val="24"/>
          <w:szCs w:val="24"/>
          <w:lang w:val="en-US"/>
        </w:rPr>
        <w:t>06. Constitutive Document of the Consortium/Tempo</w:t>
      </w:r>
      <w:r w:rsidRPr="001D4E16">
        <w:rPr>
          <w:rFonts w:asciiTheme="majorHAnsi" w:hAnsiTheme="majorHAnsi" w:cstheme="majorHAnsi"/>
          <w:color w:val="000000"/>
          <w:sz w:val="24"/>
          <w:szCs w:val="24"/>
          <w:lang w:val="en-US"/>
        </w:rPr>
        <w:t xml:space="preserve">rary Union or Promise of Future </w:t>
      </w:r>
      <w:r w:rsidR="003252CF" w:rsidRPr="001D4E16">
        <w:rPr>
          <w:rFonts w:asciiTheme="majorHAnsi" w:hAnsiTheme="majorHAnsi" w:cstheme="majorHAnsi"/>
          <w:color w:val="000000"/>
          <w:sz w:val="24"/>
          <w:szCs w:val="24"/>
          <w:lang w:val="en-US"/>
        </w:rPr>
        <w:t>Partnership.</w:t>
      </w:r>
    </w:p>
    <w:p w:rsidR="00215375" w:rsidRPr="001D4E16" w:rsidRDefault="00100DC5" w:rsidP="00100DC5">
      <w:pPr>
        <w:pBdr>
          <w:top w:val="nil"/>
          <w:left w:val="nil"/>
          <w:bottom w:val="nil"/>
          <w:right w:val="nil"/>
          <w:between w:val="nil"/>
        </w:pBdr>
        <w:tabs>
          <w:tab w:val="left" w:pos="1276"/>
        </w:tabs>
        <w:spacing w:after="0"/>
        <w:ind w:leftChars="0" w:left="1274" w:right="58" w:hangingChars="531" w:hanging="1274"/>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 07</w:t>
      </w:r>
      <w:r w:rsidR="00047542" w:rsidRPr="001D4E16">
        <w:rPr>
          <w:rFonts w:asciiTheme="majorHAnsi" w:hAnsiTheme="majorHAnsi" w:cstheme="majorHAnsi"/>
          <w:color w:val="000000"/>
          <w:sz w:val="24"/>
          <w:szCs w:val="24"/>
          <w:lang w:val="en-US"/>
        </w:rPr>
        <w:t xml:space="preserve">. Certification of compliance with its obligations with the integral social security system and parafiscal contributions.  </w:t>
      </w:r>
      <w:r w:rsidR="00706C91" w:rsidRPr="001D4E16">
        <w:rPr>
          <w:rFonts w:asciiTheme="majorHAnsi" w:hAnsiTheme="majorHAnsi" w:cstheme="majorHAnsi"/>
          <w:color w:val="000000"/>
          <w:sz w:val="24"/>
          <w:szCs w:val="24"/>
          <w:lang w:val="en-US"/>
        </w:rPr>
        <w:t xml:space="preserve"> </w:t>
      </w:r>
    </w:p>
    <w:p w:rsidR="00215375" w:rsidRPr="001D4E16" w:rsidRDefault="003252CF" w:rsidP="00100DC5">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 N</w:t>
      </w:r>
      <w:r w:rsidR="00100DC5" w:rsidRPr="001D4E16">
        <w:rPr>
          <w:rFonts w:asciiTheme="majorHAnsi" w:hAnsiTheme="majorHAnsi" w:cstheme="majorHAnsi"/>
          <w:color w:val="000000"/>
          <w:sz w:val="24"/>
          <w:szCs w:val="24"/>
          <w:lang w:val="en-US"/>
        </w:rPr>
        <w:t>°</w:t>
      </w:r>
      <w:r w:rsidRPr="001D4E16">
        <w:rPr>
          <w:rFonts w:asciiTheme="majorHAnsi" w:hAnsiTheme="majorHAnsi" w:cstheme="majorHAnsi"/>
          <w:color w:val="000000"/>
          <w:sz w:val="24"/>
          <w:szCs w:val="24"/>
          <w:lang w:val="en-US"/>
        </w:rPr>
        <w:t xml:space="preserve"> 08. </w:t>
      </w:r>
      <w:r w:rsidR="005B25DD" w:rsidRPr="001D4E16">
        <w:rPr>
          <w:rFonts w:asciiTheme="majorHAnsi" w:hAnsiTheme="majorHAnsi" w:cstheme="majorHAnsi"/>
          <w:color w:val="000000"/>
          <w:sz w:val="24"/>
          <w:szCs w:val="24"/>
          <w:lang w:val="en-US"/>
        </w:rPr>
        <w:t>Bidder's Experience (Qualifying Requirement)</w:t>
      </w:r>
      <w:r w:rsidR="00CB2993" w:rsidRPr="001D4E16">
        <w:rPr>
          <w:rFonts w:asciiTheme="majorHAnsi" w:hAnsiTheme="majorHAnsi" w:cstheme="majorHAnsi"/>
          <w:color w:val="000000"/>
          <w:sz w:val="24"/>
          <w:szCs w:val="24"/>
          <w:lang w:val="en-US"/>
        </w:rPr>
        <w:t>.</w:t>
      </w:r>
    </w:p>
    <w:p w:rsidR="00215375" w:rsidRPr="001D4E16" w:rsidRDefault="00100DC5" w:rsidP="00100DC5">
      <w:pPr>
        <w:pBdr>
          <w:top w:val="nil"/>
          <w:left w:val="nil"/>
          <w:bottom w:val="nil"/>
          <w:right w:val="nil"/>
          <w:between w:val="nil"/>
        </w:pBdr>
        <w:tabs>
          <w:tab w:val="left" w:pos="1276"/>
        </w:tabs>
        <w:spacing w:after="0"/>
        <w:ind w:left="1275" w:right="58" w:hangingChars="532" w:hanging="127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Form</w:t>
      </w:r>
      <w:r w:rsidR="003252CF" w:rsidRPr="001D4E16">
        <w:rPr>
          <w:rFonts w:asciiTheme="majorHAnsi" w:hAnsiTheme="majorHAnsi" w:cstheme="majorHAnsi"/>
          <w:color w:val="000000"/>
          <w:sz w:val="24"/>
          <w:szCs w:val="24"/>
          <w:lang w:val="en-US"/>
        </w:rPr>
        <w:t xml:space="preserve"> N</w:t>
      </w:r>
      <w:r w:rsidRPr="001D4E16">
        <w:rPr>
          <w:rFonts w:asciiTheme="majorHAnsi" w:hAnsiTheme="majorHAnsi" w:cstheme="majorHAnsi"/>
          <w:color w:val="000000"/>
          <w:sz w:val="24"/>
          <w:szCs w:val="24"/>
          <w:lang w:val="en-US"/>
        </w:rPr>
        <w:t>°</w:t>
      </w:r>
      <w:r w:rsidR="003252CF" w:rsidRPr="001D4E16">
        <w:rPr>
          <w:rFonts w:asciiTheme="majorHAnsi" w:hAnsiTheme="majorHAnsi" w:cstheme="majorHAnsi"/>
          <w:color w:val="000000"/>
          <w:sz w:val="24"/>
          <w:szCs w:val="24"/>
          <w:lang w:val="en-US"/>
        </w:rPr>
        <w:t xml:space="preserve"> 09</w:t>
      </w:r>
      <w:r w:rsidR="005B25DD" w:rsidRPr="001D4E16">
        <w:rPr>
          <w:rFonts w:asciiTheme="majorHAnsi" w:hAnsiTheme="majorHAnsi" w:cstheme="majorHAnsi"/>
          <w:color w:val="000000"/>
          <w:sz w:val="24"/>
          <w:szCs w:val="24"/>
          <w:lang w:val="en-US"/>
        </w:rPr>
        <w:t>.</w:t>
      </w:r>
      <w:r w:rsidRPr="001D4E16">
        <w:rPr>
          <w:rFonts w:asciiTheme="majorHAnsi" w:hAnsiTheme="majorHAnsi" w:cstheme="majorHAnsi"/>
          <w:color w:val="000000"/>
          <w:sz w:val="24"/>
          <w:szCs w:val="24"/>
          <w:lang w:val="en-US"/>
        </w:rPr>
        <w:t xml:space="preserve"> </w:t>
      </w:r>
      <w:r w:rsidR="005B25DD" w:rsidRPr="001D4E16">
        <w:rPr>
          <w:rFonts w:asciiTheme="majorHAnsi" w:hAnsiTheme="majorHAnsi" w:cstheme="majorHAnsi"/>
          <w:color w:val="000000"/>
          <w:sz w:val="24"/>
          <w:szCs w:val="24"/>
          <w:lang w:val="en-US"/>
        </w:rPr>
        <w:t xml:space="preserve">Accreditation of Financial </w:t>
      </w:r>
      <w:r w:rsidR="00621C08" w:rsidRPr="001D4E16">
        <w:rPr>
          <w:rFonts w:asciiTheme="majorHAnsi" w:hAnsiTheme="majorHAnsi" w:cstheme="majorHAnsi"/>
          <w:color w:val="000000"/>
          <w:sz w:val="24"/>
          <w:szCs w:val="24"/>
          <w:lang w:val="en-US"/>
        </w:rPr>
        <w:t xml:space="preserve">and Organizational </w:t>
      </w:r>
      <w:r w:rsidR="005B25DD" w:rsidRPr="001D4E16">
        <w:rPr>
          <w:rFonts w:asciiTheme="majorHAnsi" w:hAnsiTheme="majorHAnsi" w:cstheme="majorHAnsi"/>
          <w:color w:val="000000"/>
          <w:sz w:val="24"/>
          <w:szCs w:val="24"/>
          <w:lang w:val="en-US"/>
        </w:rPr>
        <w:t>C</w:t>
      </w:r>
      <w:r w:rsidRPr="001D4E16">
        <w:rPr>
          <w:rFonts w:asciiTheme="majorHAnsi" w:hAnsiTheme="majorHAnsi" w:cstheme="majorHAnsi"/>
          <w:color w:val="000000"/>
          <w:sz w:val="24"/>
          <w:szCs w:val="24"/>
          <w:lang w:val="en-US"/>
        </w:rPr>
        <w:t xml:space="preserve">apacity of the Bidder (Enabling </w:t>
      </w:r>
      <w:r w:rsidR="005B25DD" w:rsidRPr="001D4E16">
        <w:rPr>
          <w:rFonts w:asciiTheme="majorHAnsi" w:hAnsiTheme="majorHAnsi" w:cstheme="majorHAnsi"/>
          <w:color w:val="000000"/>
          <w:sz w:val="24"/>
          <w:szCs w:val="24"/>
          <w:lang w:val="en-US"/>
        </w:rPr>
        <w:t>Requirement)</w:t>
      </w:r>
    </w:p>
    <w:p w:rsidR="00A3587C" w:rsidRPr="001D4E16" w:rsidRDefault="00A3587C" w:rsidP="00B65DBF">
      <w:pPr>
        <w:pBdr>
          <w:top w:val="nil"/>
          <w:left w:val="nil"/>
          <w:bottom w:val="nil"/>
          <w:right w:val="nil"/>
          <w:between w:val="nil"/>
        </w:pBdr>
        <w:tabs>
          <w:tab w:val="left" w:pos="2127"/>
        </w:tabs>
        <w:spacing w:after="0"/>
        <w:ind w:left="0" w:right="58" w:hanging="2"/>
        <w:jc w:val="both"/>
        <w:rPr>
          <w:rFonts w:asciiTheme="majorHAnsi" w:hAnsiTheme="majorHAnsi" w:cstheme="majorHAnsi"/>
          <w:color w:val="000000"/>
          <w:sz w:val="24"/>
          <w:szCs w:val="24"/>
          <w:lang w:val="en-US"/>
        </w:rPr>
      </w:pPr>
    </w:p>
    <w:p w:rsidR="00215375" w:rsidRPr="001D4E16" w:rsidRDefault="003252CF">
      <w:pPr>
        <w:pStyle w:val="Prrafodelista"/>
        <w:numPr>
          <w:ilvl w:val="0"/>
          <w:numId w:val="1"/>
        </w:numPr>
        <w:suppressAutoHyphens w:val="0"/>
        <w:spacing w:after="0"/>
        <w:ind w:leftChars="0" w:left="426" w:firstLineChars="0" w:hanging="426"/>
        <w:contextualSpacing w:val="0"/>
        <w:jc w:val="both"/>
        <w:textDirection w:val="lrTb"/>
        <w:textAlignment w:val="auto"/>
        <w:outlineLvl w:val="9"/>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Matrix 1 - Risk Matrix.</w:t>
      </w:r>
    </w:p>
    <w:p w:rsidR="00175114" w:rsidRPr="001D4E16" w:rsidRDefault="00175114">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175114" w:rsidRPr="001D4E16" w:rsidRDefault="00175114">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100DC5" w:rsidRPr="001D4E16" w:rsidRDefault="00100DC5">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5D39F9" w:rsidRPr="001D4E16" w:rsidRDefault="005D39F9">
      <w:pPr>
        <w:pBdr>
          <w:top w:val="nil"/>
          <w:left w:val="nil"/>
          <w:bottom w:val="nil"/>
          <w:right w:val="nil"/>
          <w:between w:val="nil"/>
        </w:pBdr>
        <w:spacing w:before="1" w:after="0"/>
        <w:ind w:left="0" w:right="58" w:hanging="2"/>
        <w:jc w:val="both"/>
        <w:rPr>
          <w:rFonts w:asciiTheme="majorHAnsi" w:hAnsiTheme="majorHAnsi" w:cstheme="majorHAnsi"/>
          <w:color w:val="000000"/>
          <w:sz w:val="24"/>
          <w:szCs w:val="24"/>
          <w:lang w:val="en-US"/>
        </w:rPr>
      </w:pPr>
    </w:p>
    <w:p w:rsidR="00215375" w:rsidRPr="001D4E16" w:rsidRDefault="000A2543">
      <w:pPr>
        <w:pBdr>
          <w:top w:val="nil"/>
          <w:left w:val="nil"/>
          <w:bottom w:val="nil"/>
          <w:right w:val="nil"/>
          <w:between w:val="nil"/>
        </w:pBdr>
        <w:spacing w:before="1" w:after="0" w:line="240" w:lineRule="auto"/>
        <w:ind w:left="0" w:right="58"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lastRenderedPageBreak/>
        <w:t>FORM N°</w:t>
      </w:r>
      <w:r w:rsidR="003252CF" w:rsidRPr="001D4E16">
        <w:rPr>
          <w:rFonts w:asciiTheme="majorHAnsi" w:hAnsiTheme="majorHAnsi" w:cstheme="majorHAnsi"/>
          <w:b/>
          <w:color w:val="385623"/>
          <w:sz w:val="24"/>
          <w:szCs w:val="24"/>
          <w:lang w:val="en-US"/>
        </w:rPr>
        <w:t xml:space="preserve"> 01</w:t>
      </w:r>
    </w:p>
    <w:p w:rsidR="00215375" w:rsidRPr="001D4E16" w:rsidRDefault="003252C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 xml:space="preserve"> ANTI-CORRUPTION COMMITMENT</w:t>
      </w:r>
    </w:p>
    <w:p w:rsidR="003E7557" w:rsidRPr="001D4E16" w:rsidRDefault="003E7557" w:rsidP="003E7557">
      <w:pPr>
        <w:pBdr>
          <w:top w:val="nil"/>
          <w:left w:val="nil"/>
          <w:bottom w:val="nil"/>
          <w:right w:val="nil"/>
          <w:between w:val="nil"/>
        </w:pBdr>
        <w:spacing w:before="1"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3E7557" w:rsidRPr="001D4E16" w:rsidRDefault="003E7557" w:rsidP="003E7557">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00CC4CC8" w:rsidRPr="001D4E16">
        <w:rPr>
          <w:rFonts w:asciiTheme="majorHAnsi" w:hAnsiTheme="majorHAnsi" w:cstheme="majorHAnsi"/>
          <w:i/>
          <w:iCs/>
          <w:sz w:val="24"/>
          <w:szCs w:val="24"/>
          <w:lang w:val="en-US"/>
        </w:rPr>
        <w:t>To contract the "Supply of a Secondary Nitrous Oxide Abatement System (N</w:t>
      </w:r>
      <w:r w:rsidR="00CC4CC8" w:rsidRPr="001D4E16">
        <w:rPr>
          <w:rFonts w:asciiTheme="majorHAnsi" w:hAnsiTheme="majorHAnsi" w:cstheme="majorHAnsi"/>
          <w:i/>
          <w:iCs/>
          <w:sz w:val="24"/>
          <w:szCs w:val="24"/>
          <w:vertAlign w:val="subscript"/>
          <w:lang w:val="en-US"/>
        </w:rPr>
        <w:t>2</w:t>
      </w:r>
      <w:r w:rsidR="00CC4CC8"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CC4CC8"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215375" w:rsidRPr="001D4E16" w:rsidRDefault="003252CF">
      <w:pPr>
        <w:pBdr>
          <w:top w:val="nil"/>
          <w:left w:val="nil"/>
          <w:bottom w:val="nil"/>
          <w:right w:val="nil"/>
          <w:between w:val="nil"/>
        </w:pBdr>
        <w:spacing w:after="120"/>
        <w:ind w:left="0" w:hanging="2"/>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I, the undersigned</w:t>
      </w:r>
      <w:r w:rsidRPr="001D4E16">
        <w:rPr>
          <w:rFonts w:asciiTheme="majorHAnsi" w:hAnsiTheme="majorHAnsi" w:cstheme="majorHAnsi"/>
          <w:i/>
          <w:color w:val="000000"/>
          <w:sz w:val="24"/>
          <w:szCs w:val="24"/>
          <w:lang w:val="en-US"/>
        </w:rPr>
        <w:t xml:space="preserve">, </w:t>
      </w:r>
      <w:r w:rsidRPr="001D4E16">
        <w:rPr>
          <w:rFonts w:asciiTheme="majorHAnsi" w:hAnsiTheme="majorHAnsi" w:cstheme="majorHAnsi"/>
          <w:i/>
          <w:color w:val="548DD4"/>
          <w:sz w:val="24"/>
          <w:szCs w:val="24"/>
          <w:u w:val="single"/>
          <w:lang w:val="en-US"/>
        </w:rPr>
        <w:t xml:space="preserve">(Name of the legal representative of the proposing company, association or legal entity), in my </w:t>
      </w:r>
      <w:r w:rsidRPr="001D4E16">
        <w:rPr>
          <w:rFonts w:asciiTheme="majorHAnsi" w:hAnsiTheme="majorHAnsi" w:cstheme="majorHAnsi"/>
          <w:color w:val="000000"/>
          <w:sz w:val="24"/>
          <w:szCs w:val="24"/>
          <w:lang w:val="en-US"/>
        </w:rPr>
        <w:t xml:space="preserve">capacity as legal representative of the </w:t>
      </w:r>
      <w:r w:rsidRPr="001D4E16">
        <w:rPr>
          <w:rFonts w:asciiTheme="majorHAnsi" w:hAnsiTheme="majorHAnsi" w:cstheme="majorHAnsi"/>
          <w:i/>
          <w:color w:val="548DD4"/>
          <w:sz w:val="24"/>
          <w:szCs w:val="24"/>
          <w:u w:val="single"/>
          <w:lang w:val="en-US"/>
        </w:rPr>
        <w:t xml:space="preserve">(Name of the proposing company, association or legal entity), </w:t>
      </w:r>
      <w:r w:rsidR="008038AF" w:rsidRPr="001D4E16">
        <w:rPr>
          <w:rFonts w:asciiTheme="majorHAnsi" w:hAnsiTheme="majorHAnsi" w:cstheme="majorHAnsi"/>
          <w:color w:val="000000"/>
          <w:sz w:val="24"/>
          <w:szCs w:val="24"/>
          <w:lang w:val="en-US"/>
        </w:rPr>
        <w:t>declare under oath.</w:t>
      </w: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 will not request any payments or wire transfers to accounts that are not located in the jurisdiction where the legal entity I represent is not incorporated or resident. In addition, I will not request or coordinate wire transfers or payment instructions that in any way conceal the identity of the sender or recipient;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legal entity I represent has not been recommended to Monómeros Colombo Venezolanos S.A. by an official or public servant of Colombian or any other nationality;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That the legal entity I represent will not request or demand payment in cash;</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legal entity I represent will not request that false invoices and other documents be prepared in connection with any transaction.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legal entity I represent has not made and will not make any payment that constitutes a violation of the Anti-Bribery or Anti-Corruption Laws in any of their modalities or Financing of Terrorism </w:t>
      </w:r>
      <w:r w:rsidR="00EE2AC0" w:rsidRPr="001D4E16">
        <w:rPr>
          <w:rFonts w:asciiTheme="majorHAnsi" w:hAnsiTheme="majorHAnsi" w:cstheme="majorHAnsi"/>
          <w:sz w:val="24"/>
          <w:szCs w:val="24"/>
          <w:lang w:val="en-US"/>
        </w:rPr>
        <w:t xml:space="preserve">and Financing of the </w:t>
      </w:r>
      <w:r w:rsidRPr="001D4E16">
        <w:rPr>
          <w:rFonts w:asciiTheme="majorHAnsi" w:hAnsiTheme="majorHAnsi" w:cstheme="majorHAnsi"/>
          <w:sz w:val="24"/>
          <w:szCs w:val="24"/>
          <w:lang w:val="en-US"/>
        </w:rPr>
        <w:t xml:space="preserve">Proliferation of Weapons of Mass Destruction;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if such payments are discovered or Monómeros Colombo Venezolanos S.A. has sufficient reason to believe that such payments have been, are or will be made, Monómeros Colombo Venezolanos S.A. has the right to immediately terminate any contract or agreement and bring it to the attention of the competent authority.  </w:t>
      </w:r>
    </w:p>
    <w:p w:rsidR="00294E5F" w:rsidRPr="001D4E16" w:rsidRDefault="00294E5F" w:rsidP="00294E5F">
      <w:pPr>
        <w:spacing w:after="0" w:line="24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That my resources or the resources of the legal entity that I represent come from lawful activities and are linked to the normal development of my activities, and that, therefore, the same do not come from any illicit activity of those contemplated in the Colombian Criminal Code or in any norm that substitutes, adds or modifies it. </w:t>
      </w:r>
    </w:p>
    <w:p w:rsidR="00294E5F" w:rsidRPr="001D4E16" w:rsidRDefault="00294E5F" w:rsidP="00294E5F">
      <w:pPr>
        <w:spacing w:after="0" w:line="120" w:lineRule="auto"/>
        <w:ind w:leftChars="0" w:left="425" w:right="57"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it complies with the general and specific Anti-bribery, Anti-corruption, Prevention of Money Laundering and Financing of Terrorism and Financing of the Proliferation of Weapons of Mass Destruction regulations.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in the execution of the contract or the development of the activities in which the legal business with Monómeros Colombo Venezolanos S.A. consists, I will not contract or have links of any type with third parties that carry out operations or whose resources come from illicit activities of those contemplated in the Colombian Penal Code or in any norm that substitutes, adds, or modifies it.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in all the operations that I carry out, I will follow up on the origin of the resources. Likewise, in order to carry out commercial transactions or transactions of any nature, I will proceed to verify that the counterparty is not: (a) on any of the international or local public lists of persons identified as drug traffickers, terrorists, subject to forfeiture of domain and tax responsible, or, (b) has known seizure measures in the market in proceedings for money laundering.  </w:t>
      </w:r>
    </w:p>
    <w:p w:rsidR="00294E5F" w:rsidRPr="001D4E16" w:rsidRDefault="00294E5F" w:rsidP="00294E5F">
      <w:pPr>
        <w:spacing w:after="0" w:line="120" w:lineRule="auto"/>
        <w:ind w:leftChars="0" w:left="425" w:right="58" w:firstLineChars="0" w:firstLine="0"/>
        <w:jc w:val="both"/>
        <w:rPr>
          <w:rFonts w:asciiTheme="majorHAnsi" w:hAnsiTheme="majorHAnsi" w:cstheme="majorHAnsi"/>
          <w:sz w:val="24"/>
          <w:szCs w:val="24"/>
          <w:lang w:val="en-US"/>
        </w:rPr>
      </w:pPr>
    </w:p>
    <w:p w:rsidR="00294E5F"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That in the event that I become aware of any of the circumstances described above, I agree to immediately notify Monómeros Colombo Venezolanos S.A.</w:t>
      </w:r>
    </w:p>
    <w:p w:rsidR="00294E5F" w:rsidRPr="001D4E16" w:rsidRDefault="00294E5F" w:rsidP="00294E5F">
      <w:pPr>
        <w:spacing w:after="0" w:line="120" w:lineRule="auto"/>
        <w:ind w:leftChars="0" w:left="425" w:right="57" w:firstLineChars="0" w:firstLine="0"/>
        <w:jc w:val="both"/>
        <w:rPr>
          <w:rFonts w:asciiTheme="majorHAnsi" w:hAnsiTheme="majorHAnsi" w:cstheme="majorHAnsi"/>
          <w:sz w:val="24"/>
          <w:szCs w:val="24"/>
          <w:lang w:val="en-US"/>
        </w:rPr>
      </w:pPr>
    </w:p>
    <w:p w:rsidR="00215375" w:rsidRPr="001D4E16" w:rsidRDefault="003252CF" w:rsidP="00294E5F">
      <w:pPr>
        <w:numPr>
          <w:ilvl w:val="0"/>
          <w:numId w:val="6"/>
        </w:numPr>
        <w:spacing w:after="0" w:line="240" w:lineRule="auto"/>
        <w:ind w:left="425" w:right="58" w:hangingChars="178" w:hanging="427"/>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all documentation and information provided for the conclusion and execution of the contract or legal business with Monómeros Colombo Venezolanos S.A. is truthful and accurate, being Monómeros Colombo Venezolanos S.A. empowered to make the verifications it deems appropriate and to terminate the contract or legal business, if it verifies, or has knowledge that this is not so. </w:t>
      </w:r>
    </w:p>
    <w:p w:rsidR="003E7557" w:rsidRPr="001D4E16" w:rsidRDefault="003E7557" w:rsidP="003E7557">
      <w:pPr>
        <w:spacing w:after="0" w:line="240" w:lineRule="auto"/>
        <w:ind w:leftChars="0" w:left="0" w:right="58" w:firstLineChars="0" w:firstLine="0"/>
        <w:jc w:val="both"/>
        <w:rPr>
          <w:rFonts w:asciiTheme="majorHAnsi" w:hAnsiTheme="majorHAnsi" w:cstheme="majorHAnsi"/>
          <w:sz w:val="24"/>
          <w:szCs w:val="24"/>
          <w:lang w:val="en-US"/>
        </w:rPr>
      </w:pPr>
    </w:p>
    <w:p w:rsidR="00215375" w:rsidRPr="001D4E16" w:rsidRDefault="003252CF">
      <w:pPr>
        <w:spacing w:after="0" w:line="240" w:lineRule="auto"/>
        <w:ind w:leftChars="0" w:left="0" w:right="58" w:firstLineChars="0" w:firstLine="0"/>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And, I commit to:</w:t>
      </w:r>
    </w:p>
    <w:p w:rsidR="003E7557" w:rsidRPr="001D4E16" w:rsidRDefault="003E7557" w:rsidP="003E7557">
      <w:pPr>
        <w:spacing w:after="0" w:line="240" w:lineRule="auto"/>
        <w:ind w:leftChars="0" w:left="0" w:right="58" w:firstLineChars="0" w:firstLine="0"/>
        <w:jc w:val="both"/>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Not to engage in any form of bribery or corruption, either giving or receiving.</w:t>
      </w:r>
    </w:p>
    <w:p w:rsidR="00294E5F" w:rsidRPr="001D4E16" w:rsidRDefault="00294E5F" w:rsidP="00294E5F">
      <w:pPr>
        <w:pStyle w:val="Prrafodelista"/>
        <w:spacing w:after="0" w:line="120" w:lineRule="auto"/>
        <w:ind w:leftChars="0" w:left="426" w:right="58" w:firstLineChars="0" w:firstLine="0"/>
        <w:jc w:val="both"/>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Implement measures to prevent opportunities for fraudulent activities that could be carried out by employees of the company I represent.</w:t>
      </w:r>
    </w:p>
    <w:p w:rsidR="00294E5F" w:rsidRPr="001D4E16" w:rsidRDefault="00294E5F" w:rsidP="00294E5F">
      <w:pPr>
        <w:pStyle w:val="Prrafodelista"/>
        <w:spacing w:line="120" w:lineRule="auto"/>
        <w:ind w:left="0" w:hanging="2"/>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Report to Monómeros Colombo Venezolanos S.A. any suspected or confirmed incidents related to bribery, fraud or corruption as soon as possible and do not withhold information relevant to any investigation.</w:t>
      </w:r>
    </w:p>
    <w:p w:rsidR="00294E5F" w:rsidRPr="001D4E16" w:rsidRDefault="00294E5F" w:rsidP="00294E5F">
      <w:pPr>
        <w:pStyle w:val="Prrafodelista"/>
        <w:spacing w:line="120" w:lineRule="auto"/>
        <w:ind w:left="0" w:hanging="2"/>
        <w:rPr>
          <w:rFonts w:asciiTheme="majorHAnsi" w:hAnsiTheme="majorHAnsi" w:cstheme="majorHAnsi"/>
          <w:sz w:val="24"/>
          <w:szCs w:val="24"/>
          <w:lang w:val="en-US"/>
        </w:rPr>
      </w:pPr>
    </w:p>
    <w:p w:rsidR="00294E5F"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Ensure the proper use of the resources of Monómeros Colombo Venezolanos S.A. and prevent theft, fraud or damage in any other way (within its control).</w:t>
      </w:r>
    </w:p>
    <w:p w:rsidR="00215375" w:rsidRPr="001D4E16" w:rsidRDefault="003252CF" w:rsidP="00294E5F">
      <w:pPr>
        <w:pStyle w:val="Prrafodelista"/>
        <w:numPr>
          <w:ilvl w:val="0"/>
          <w:numId w:val="11"/>
        </w:numPr>
        <w:spacing w:after="0" w:line="240" w:lineRule="auto"/>
        <w:ind w:leftChars="0" w:left="426" w:right="58" w:firstLineChars="0" w:hanging="426"/>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Report any actual, possible or potential conflict of interest and declare to Monómeros Colombo Venezolanos S.A. if it is part of any business relationship with any organization or person with which Monómeros Colombo Venezolanos S.A. does business if that relationship creates a potential or actual conflict of interest, through the ethics line provided in accordance with the Transparency and Business Ethics Policy and the Code of Conduct, Ethics and Conflict of Interest of the company. </w:t>
      </w:r>
    </w:p>
    <w:p w:rsidR="003E7557" w:rsidRPr="001D4E16" w:rsidRDefault="003E7557" w:rsidP="003E7557">
      <w:pPr>
        <w:ind w:left="0" w:right="58" w:hanging="2"/>
        <w:jc w:val="both"/>
        <w:rPr>
          <w:rFonts w:asciiTheme="majorHAnsi" w:hAnsiTheme="majorHAnsi" w:cstheme="majorHAnsi"/>
          <w:sz w:val="24"/>
          <w:szCs w:val="24"/>
          <w:lang w:val="en-US"/>
        </w:rPr>
      </w:pPr>
    </w:p>
    <w:p w:rsidR="00A06DFE" w:rsidRPr="001D4E16" w:rsidRDefault="00A06DFE" w:rsidP="003E7557">
      <w:pPr>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yours, </w:t>
      </w: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F67AEC">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w:t>
      </w: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spacing w:after="0" w:line="240" w:lineRule="auto"/>
        <w:ind w:left="0" w:right="58" w:hanging="2"/>
        <w:jc w:val="both"/>
        <w:rPr>
          <w:rFonts w:asciiTheme="majorHAnsi" w:hAnsiTheme="majorHAnsi" w:cstheme="majorHAnsi"/>
          <w:sz w:val="24"/>
          <w:szCs w:val="24"/>
          <w:lang w:val="en-US"/>
        </w:rPr>
      </w:pPr>
    </w:p>
    <w:p w:rsidR="00215375" w:rsidRPr="001D4E16" w:rsidRDefault="00F67AEC">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3E7557" w:rsidRPr="001D4E16" w:rsidRDefault="003E7557" w:rsidP="003E7557">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rsidP="003E7557">
      <w:pPr>
        <w:ind w:left="0" w:right="58" w:hanging="2"/>
        <w:jc w:val="both"/>
        <w:rPr>
          <w:rFonts w:asciiTheme="majorHAnsi" w:hAnsiTheme="majorHAnsi" w:cstheme="majorHAnsi"/>
          <w:sz w:val="24"/>
          <w:szCs w:val="24"/>
          <w:lang w:val="en-US"/>
        </w:rPr>
      </w:pP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4F381F" w:rsidRPr="001D4E16" w:rsidRDefault="004F381F" w:rsidP="00A06DFE">
      <w:pPr>
        <w:pBdr>
          <w:top w:val="nil"/>
          <w:left w:val="nil"/>
          <w:bottom w:val="nil"/>
          <w:right w:val="nil"/>
          <w:between w:val="nil"/>
        </w:pBdr>
        <w:spacing w:after="0"/>
        <w:ind w:leftChars="0" w:left="0" w:right="58" w:firstLineChars="0" w:firstLine="0"/>
        <w:rPr>
          <w:rFonts w:asciiTheme="majorHAnsi" w:hAnsiTheme="majorHAnsi" w:cstheme="majorHAnsi"/>
          <w:b/>
          <w:color w:val="385623"/>
          <w:sz w:val="24"/>
          <w:szCs w:val="24"/>
          <w:lang w:val="en-US"/>
        </w:rPr>
      </w:pPr>
    </w:p>
    <w:p w:rsidR="00215375" w:rsidRPr="001D4E16" w:rsidRDefault="003252C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w:t>
      </w:r>
      <w:r w:rsidR="00A06DFE" w:rsidRPr="001D4E16">
        <w:rPr>
          <w:rFonts w:asciiTheme="majorHAnsi" w:hAnsiTheme="majorHAnsi" w:cstheme="majorHAnsi"/>
          <w:b/>
          <w:color w:val="385623"/>
          <w:sz w:val="24"/>
          <w:szCs w:val="24"/>
          <w:lang w:val="en-US"/>
        </w:rPr>
        <w:t xml:space="preserve">° </w:t>
      </w:r>
      <w:r w:rsidRPr="001D4E16">
        <w:rPr>
          <w:rFonts w:asciiTheme="majorHAnsi" w:hAnsiTheme="majorHAnsi" w:cstheme="majorHAnsi"/>
          <w:b/>
          <w:color w:val="385623"/>
          <w:sz w:val="24"/>
          <w:szCs w:val="24"/>
          <w:lang w:val="en-US"/>
        </w:rPr>
        <w:t>02</w:t>
      </w:r>
    </w:p>
    <w:p w:rsidR="00215375" w:rsidRPr="001D4E16" w:rsidRDefault="003252CF">
      <w:pPr>
        <w:pBdr>
          <w:top w:val="nil"/>
          <w:left w:val="nil"/>
          <w:bottom w:val="nil"/>
          <w:right w:val="nil"/>
          <w:between w:val="nil"/>
        </w:pBdr>
        <w:spacing w:before="1"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MANIFEST THAT THERE IS NO IMPEDIMENT TO PARTICIPATE</w:t>
      </w:r>
    </w:p>
    <w:p w:rsidR="00EE2AC0" w:rsidRPr="001D4E16" w:rsidRDefault="00EE2AC0" w:rsidP="00EE2AC0">
      <w:pPr>
        <w:tabs>
          <w:tab w:val="left" w:pos="3225"/>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00FB3F53" w:rsidRPr="001D4E16">
        <w:rPr>
          <w:rFonts w:asciiTheme="majorHAnsi" w:hAnsiTheme="majorHAnsi" w:cstheme="majorHAnsi"/>
          <w:i/>
          <w:iCs/>
          <w:sz w:val="24"/>
          <w:szCs w:val="24"/>
          <w:lang w:val="en-US"/>
        </w:rPr>
        <w:t>To contract the "Supply of a Secondary Nitrous Oxide Abatement System (N</w:t>
      </w:r>
      <w:r w:rsidR="00FB3F53" w:rsidRPr="001D4E16">
        <w:rPr>
          <w:rFonts w:asciiTheme="majorHAnsi" w:hAnsiTheme="majorHAnsi" w:cstheme="majorHAnsi"/>
          <w:i/>
          <w:iCs/>
          <w:sz w:val="24"/>
          <w:szCs w:val="24"/>
          <w:vertAlign w:val="subscript"/>
          <w:lang w:val="en-US"/>
        </w:rPr>
        <w:t>2</w:t>
      </w:r>
      <w:r w:rsidR="00FB3F53"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FB3F53"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215375" w:rsidRPr="001D4E16" w:rsidRDefault="003252CF">
      <w:pPr>
        <w:ind w:left="0" w:right="49"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I, the undersigned</w:t>
      </w:r>
      <w:r w:rsidRPr="001D4E16">
        <w:rPr>
          <w:rFonts w:asciiTheme="majorHAnsi" w:hAnsiTheme="majorHAnsi" w:cstheme="majorHAnsi"/>
          <w:i/>
          <w:color w:val="000000"/>
          <w:sz w:val="24"/>
          <w:szCs w:val="24"/>
          <w:lang w:val="en-US"/>
        </w:rPr>
        <w:t xml:space="preserve">, </w:t>
      </w:r>
      <w:r w:rsidRPr="001D4E16">
        <w:rPr>
          <w:rFonts w:asciiTheme="majorHAnsi" w:hAnsiTheme="majorHAnsi" w:cstheme="majorHAnsi"/>
          <w:i/>
          <w:color w:val="548DD4"/>
          <w:sz w:val="24"/>
          <w:szCs w:val="24"/>
          <w:u w:val="single"/>
          <w:lang w:val="en-US"/>
        </w:rPr>
        <w:t xml:space="preserve">(Name of the legal representative of the company, association or legal entity), in my </w:t>
      </w:r>
      <w:r w:rsidRPr="001D4E16">
        <w:rPr>
          <w:rFonts w:asciiTheme="majorHAnsi" w:hAnsiTheme="majorHAnsi" w:cstheme="majorHAnsi"/>
          <w:color w:val="000000"/>
          <w:sz w:val="24"/>
          <w:szCs w:val="24"/>
          <w:lang w:val="en-US"/>
        </w:rPr>
        <w:t xml:space="preserve">capacity as legal representative of the </w:t>
      </w:r>
      <w:r w:rsidRPr="001D4E16">
        <w:rPr>
          <w:rFonts w:asciiTheme="majorHAnsi" w:hAnsiTheme="majorHAnsi" w:cstheme="majorHAnsi"/>
          <w:i/>
          <w:color w:val="548DD4"/>
          <w:sz w:val="24"/>
          <w:szCs w:val="24"/>
          <w:u w:val="single"/>
          <w:lang w:val="en-US"/>
        </w:rPr>
        <w:t xml:space="preserve">(Name of the company, association or legal entity), </w:t>
      </w:r>
      <w:r w:rsidRPr="001D4E16">
        <w:rPr>
          <w:rFonts w:asciiTheme="majorHAnsi" w:hAnsiTheme="majorHAnsi" w:cstheme="majorHAnsi"/>
          <w:color w:val="000000"/>
          <w:sz w:val="24"/>
          <w:szCs w:val="24"/>
          <w:lang w:val="en-US"/>
        </w:rPr>
        <w:t>declare under oath that:</w:t>
      </w:r>
    </w:p>
    <w:p w:rsidR="00215375" w:rsidRPr="001D4E16" w:rsidRDefault="003252CF" w:rsidP="002A427A">
      <w:pPr>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The undersigned Legal Representative and the persons that</w:t>
      </w:r>
      <w:r w:rsidR="002A427A" w:rsidRPr="001D4E16">
        <w:rPr>
          <w:rFonts w:asciiTheme="majorHAnsi" w:hAnsiTheme="majorHAnsi" w:cstheme="majorHAnsi"/>
          <w:sz w:val="24"/>
          <w:szCs w:val="24"/>
          <w:lang w:val="en-US"/>
        </w:rPr>
        <w:t xml:space="preserve"> are part of the company and of </w:t>
      </w:r>
      <w:r w:rsidRPr="001D4E16">
        <w:rPr>
          <w:rFonts w:asciiTheme="majorHAnsi" w:hAnsiTheme="majorHAnsi" w:cstheme="majorHAnsi"/>
          <w:sz w:val="24"/>
          <w:szCs w:val="24"/>
          <w:lang w:val="en-US"/>
        </w:rPr>
        <w:t>the company I represent are not in the following cases of the call:</w:t>
      </w:r>
    </w:p>
    <w:p w:rsidR="00215375" w:rsidRPr="001D4E16" w:rsidRDefault="003252CF" w:rsidP="002A427A">
      <w:pPr>
        <w:pStyle w:val="Prrafodelista"/>
        <w:numPr>
          <w:ilvl w:val="0"/>
          <w:numId w:val="4"/>
        </w:numPr>
        <w:tabs>
          <w:tab w:val="left" w:pos="8647"/>
        </w:tabs>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We are not suppliers who are in a </w:t>
      </w:r>
      <w:r w:rsidRPr="001D4E16">
        <w:rPr>
          <w:rFonts w:asciiTheme="majorHAnsi" w:hAnsiTheme="majorHAnsi" w:cstheme="majorHAnsi"/>
          <w:b/>
          <w:color w:val="000000"/>
          <w:sz w:val="24"/>
          <w:szCs w:val="24"/>
          <w:lang w:val="en-US"/>
        </w:rPr>
        <w:t xml:space="preserve">situation of delay in the </w:t>
      </w:r>
      <w:r w:rsidRPr="001D4E16">
        <w:rPr>
          <w:rFonts w:asciiTheme="majorHAnsi" w:hAnsiTheme="majorHAnsi" w:cstheme="majorHAnsi"/>
          <w:color w:val="000000"/>
          <w:sz w:val="24"/>
          <w:szCs w:val="24"/>
          <w:lang w:val="en-US"/>
        </w:rPr>
        <w:t xml:space="preserve">delivery of goods or in the presentation of services for causes attributable to the same, with respect to one or more other contracts entered into with </w:t>
      </w:r>
      <w:r w:rsidR="001A7324"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w:t>
      </w:r>
    </w:p>
    <w:p w:rsidR="00EE2AC0" w:rsidRPr="001D4E16" w:rsidRDefault="00EE2AC0" w:rsidP="002A427A">
      <w:pPr>
        <w:pStyle w:val="Prrafodelista"/>
        <w:spacing w:after="0" w:line="120" w:lineRule="auto"/>
        <w:ind w:leftChars="0" w:left="284" w:firstLineChars="0" w:hanging="284"/>
        <w:jc w:val="both"/>
        <w:rPr>
          <w:rFonts w:asciiTheme="majorHAnsi" w:hAnsiTheme="majorHAnsi" w:cstheme="majorHAnsi"/>
          <w:sz w:val="24"/>
          <w:szCs w:val="24"/>
          <w:lang w:val="en-US"/>
        </w:rPr>
      </w:pPr>
    </w:p>
    <w:p w:rsidR="00215375" w:rsidRPr="001D4E16" w:rsidRDefault="003252CF" w:rsidP="002A427A">
      <w:pPr>
        <w:pStyle w:val="Prrafodelista"/>
        <w:numPr>
          <w:ilvl w:val="0"/>
          <w:numId w:val="4"/>
        </w:numPr>
        <w:tabs>
          <w:tab w:val="left" w:pos="1309"/>
          <w:tab w:val="left" w:pos="3998"/>
          <w:tab w:val="left" w:pos="5330"/>
          <w:tab w:val="left" w:pos="5899"/>
          <w:tab w:val="left" w:pos="6763"/>
          <w:tab w:val="left" w:pos="7224"/>
          <w:tab w:val="left" w:pos="8512"/>
          <w:tab w:val="left" w:pos="9670"/>
        </w:tabs>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have not been subject to </w:t>
      </w:r>
      <w:r w:rsidRPr="001D4E16">
        <w:rPr>
          <w:rFonts w:asciiTheme="majorHAnsi" w:hAnsiTheme="majorHAnsi" w:cstheme="majorHAnsi"/>
          <w:b/>
          <w:sz w:val="24"/>
          <w:szCs w:val="24"/>
          <w:lang w:val="en-US"/>
        </w:rPr>
        <w:t>fines and/or sanctions as a result of non-compliance</w:t>
      </w:r>
      <w:r w:rsidRPr="001D4E16">
        <w:rPr>
          <w:rFonts w:asciiTheme="majorHAnsi" w:hAnsiTheme="majorHAnsi" w:cstheme="majorHAnsi"/>
          <w:sz w:val="24"/>
          <w:szCs w:val="24"/>
          <w:lang w:val="en-US"/>
        </w:rPr>
        <w:t>, regardless of their denomination, during the last two (2) years prior to the closing of this call.</w:t>
      </w:r>
    </w:p>
    <w:p w:rsidR="00EE2AC0" w:rsidRPr="001D4E16" w:rsidRDefault="00EE2AC0" w:rsidP="002A427A">
      <w:pPr>
        <w:pStyle w:val="Prrafodelista"/>
        <w:spacing w:line="120" w:lineRule="auto"/>
        <w:ind w:leftChars="0" w:left="284" w:firstLineChars="0" w:hanging="284"/>
        <w:jc w:val="both"/>
        <w:rPr>
          <w:rFonts w:asciiTheme="majorHAnsi" w:hAnsiTheme="majorHAnsi" w:cstheme="majorHAnsi"/>
          <w:sz w:val="24"/>
          <w:szCs w:val="24"/>
          <w:lang w:val="en-US"/>
        </w:rPr>
      </w:pPr>
    </w:p>
    <w:p w:rsidR="00215375" w:rsidRPr="001D4E16" w:rsidRDefault="003252CF" w:rsidP="002A427A">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are aware of the </w:t>
      </w:r>
      <w:r w:rsidRPr="001D4E16">
        <w:rPr>
          <w:rFonts w:asciiTheme="majorHAnsi" w:hAnsiTheme="majorHAnsi" w:cstheme="majorHAnsi"/>
          <w:b/>
          <w:sz w:val="24"/>
          <w:szCs w:val="24"/>
          <w:lang w:val="en-US"/>
        </w:rPr>
        <w:t xml:space="preserve">causes of inability and incompatibility </w:t>
      </w:r>
      <w:r w:rsidRPr="001D4E16">
        <w:rPr>
          <w:rFonts w:asciiTheme="majorHAnsi" w:hAnsiTheme="majorHAnsi" w:cstheme="majorHAnsi"/>
          <w:sz w:val="24"/>
          <w:szCs w:val="24"/>
          <w:lang w:val="en-US"/>
        </w:rPr>
        <w:t>defined by the Public Contracting Regime in Colombia, previously defined in the Bidding Terms and Conditions of the contracting process in reference and we are not involved in any of them.</w:t>
      </w:r>
    </w:p>
    <w:p w:rsidR="00EE2AC0" w:rsidRPr="001D4E16" w:rsidRDefault="00EE2AC0" w:rsidP="001A7324">
      <w:pPr>
        <w:pStyle w:val="Prrafodelista"/>
        <w:spacing w:line="120" w:lineRule="auto"/>
        <w:ind w:left="0" w:hanging="2"/>
        <w:jc w:val="both"/>
        <w:rPr>
          <w:rFonts w:asciiTheme="majorHAnsi" w:hAnsiTheme="majorHAnsi" w:cstheme="majorHAnsi"/>
          <w:sz w:val="24"/>
          <w:szCs w:val="24"/>
          <w:lang w:val="en-US"/>
        </w:rPr>
      </w:pPr>
    </w:p>
    <w:p w:rsidR="00215375" w:rsidRPr="001D4E16" w:rsidRDefault="003252CF" w:rsidP="001A7324">
      <w:pPr>
        <w:pStyle w:val="Prrafodelista"/>
        <w:numPr>
          <w:ilvl w:val="0"/>
          <w:numId w:val="4"/>
        </w:numPr>
        <w:ind w:leftChars="0" w:left="284" w:right="140" w:firstLineChars="0" w:hanging="284"/>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are not in a </w:t>
      </w:r>
      <w:r w:rsidRPr="001D4E16">
        <w:rPr>
          <w:rFonts w:asciiTheme="majorHAnsi" w:hAnsiTheme="majorHAnsi" w:cstheme="majorHAnsi"/>
          <w:b/>
          <w:sz w:val="24"/>
          <w:szCs w:val="24"/>
          <w:lang w:val="en-US"/>
        </w:rPr>
        <w:t>liquidation or insolvency situation</w:t>
      </w:r>
      <w:r w:rsidRPr="001D4E16">
        <w:rPr>
          <w:rFonts w:asciiTheme="majorHAnsi" w:hAnsiTheme="majorHAnsi" w:cstheme="majorHAnsi"/>
          <w:sz w:val="24"/>
          <w:szCs w:val="24"/>
          <w:lang w:val="en-US"/>
        </w:rPr>
        <w:t>.</w:t>
      </w:r>
    </w:p>
    <w:p w:rsidR="00EE2AC0" w:rsidRPr="001D4E16" w:rsidRDefault="00EE2AC0" w:rsidP="001A7324">
      <w:pPr>
        <w:pStyle w:val="Prrafodelista"/>
        <w:spacing w:line="120" w:lineRule="auto"/>
        <w:ind w:left="0" w:hanging="2"/>
        <w:jc w:val="both"/>
        <w:rPr>
          <w:rFonts w:asciiTheme="majorHAnsi" w:hAnsiTheme="majorHAnsi" w:cstheme="majorHAnsi"/>
          <w:color w:val="000000"/>
          <w:sz w:val="24"/>
          <w:szCs w:val="24"/>
          <w:lang w:val="en-US"/>
        </w:rPr>
      </w:pPr>
    </w:p>
    <w:p w:rsidR="001A7324" w:rsidRPr="001D4E16" w:rsidRDefault="003252CF" w:rsidP="00EB48E7">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We are not subject to </w:t>
      </w:r>
      <w:r w:rsidRPr="001D4E16">
        <w:rPr>
          <w:rFonts w:asciiTheme="majorHAnsi" w:hAnsiTheme="majorHAnsi" w:cstheme="majorHAnsi"/>
          <w:b/>
          <w:color w:val="000000"/>
          <w:sz w:val="24"/>
          <w:szCs w:val="24"/>
          <w:lang w:val="en-US"/>
        </w:rPr>
        <w:t>bankruptcy or similar proceedings</w:t>
      </w:r>
      <w:r w:rsidR="00D4395A" w:rsidRPr="001D4E16">
        <w:rPr>
          <w:rFonts w:asciiTheme="majorHAnsi" w:hAnsiTheme="majorHAnsi" w:cstheme="majorHAnsi"/>
          <w:b/>
          <w:color w:val="000000"/>
          <w:sz w:val="24"/>
          <w:szCs w:val="24"/>
          <w:lang w:val="en-US"/>
        </w:rPr>
        <w:t>.</w:t>
      </w:r>
    </w:p>
    <w:p w:rsidR="001A7324" w:rsidRPr="001D4E16" w:rsidRDefault="001A7324" w:rsidP="00EB48E7">
      <w:pPr>
        <w:pStyle w:val="Prrafodelista"/>
        <w:spacing w:line="120" w:lineRule="auto"/>
        <w:ind w:left="0" w:hanging="2"/>
        <w:rPr>
          <w:rFonts w:asciiTheme="majorHAnsi" w:hAnsiTheme="majorHAnsi" w:cstheme="majorHAnsi"/>
          <w:color w:val="000000"/>
          <w:sz w:val="24"/>
          <w:szCs w:val="24"/>
          <w:lang w:val="en-US"/>
        </w:rPr>
      </w:pPr>
    </w:p>
    <w:p w:rsidR="001A7324" w:rsidRPr="001D4E16" w:rsidRDefault="003252CF" w:rsidP="00EB48E7">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That our business and/or commercial activities are not suspended or impeded, including by legal determination.</w:t>
      </w:r>
    </w:p>
    <w:p w:rsidR="001A7324" w:rsidRPr="001D4E16" w:rsidRDefault="001A7324" w:rsidP="00EB48E7">
      <w:pPr>
        <w:pStyle w:val="Prrafodelista"/>
        <w:spacing w:line="120" w:lineRule="auto"/>
        <w:ind w:left="0" w:hanging="2"/>
        <w:rPr>
          <w:rFonts w:asciiTheme="majorHAnsi" w:hAnsiTheme="majorHAnsi" w:cstheme="majorHAnsi"/>
          <w:color w:val="000000"/>
          <w:sz w:val="24"/>
          <w:szCs w:val="24"/>
          <w:lang w:val="en-US"/>
        </w:rPr>
      </w:pPr>
    </w:p>
    <w:p w:rsidR="001A7324" w:rsidRPr="001D4E16" w:rsidRDefault="003252CF" w:rsidP="00EB48E7">
      <w:pPr>
        <w:pStyle w:val="Prrafodelista"/>
        <w:numPr>
          <w:ilvl w:val="0"/>
          <w:numId w:val="4"/>
        </w:numPr>
        <w:ind w:leftChars="0" w:left="284"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That we are in compliance with all tax and social security obligations in our country of origin, as applicable.</w:t>
      </w:r>
    </w:p>
    <w:p w:rsidR="001A7324" w:rsidRPr="001D4E16" w:rsidRDefault="003252CF" w:rsidP="001A7324">
      <w:pPr>
        <w:pStyle w:val="Prrafodelista"/>
        <w:numPr>
          <w:ilvl w:val="0"/>
          <w:numId w:val="4"/>
        </w:numPr>
        <w:ind w:leftChars="0" w:left="284" w:right="140"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lastRenderedPageBreak/>
        <w:t xml:space="preserve">We do not have any </w:t>
      </w:r>
      <w:r w:rsidRPr="001D4E16">
        <w:rPr>
          <w:rFonts w:asciiTheme="majorHAnsi" w:hAnsiTheme="majorHAnsi" w:cstheme="majorHAnsi"/>
          <w:b/>
          <w:color w:val="000000"/>
          <w:sz w:val="24"/>
          <w:szCs w:val="24"/>
          <w:lang w:val="en-US"/>
        </w:rPr>
        <w:t xml:space="preserve">conflict of interest </w:t>
      </w:r>
      <w:r w:rsidRPr="001D4E16">
        <w:rPr>
          <w:rFonts w:asciiTheme="majorHAnsi" w:hAnsiTheme="majorHAnsi" w:cstheme="majorHAnsi"/>
          <w:color w:val="000000"/>
          <w:sz w:val="24"/>
          <w:szCs w:val="24"/>
          <w:lang w:val="en-US"/>
        </w:rPr>
        <w:t xml:space="preserve">with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w:t>
      </w:r>
    </w:p>
    <w:p w:rsidR="001A7324" w:rsidRPr="001D4E16" w:rsidRDefault="001A7324" w:rsidP="00C62C53">
      <w:pPr>
        <w:pStyle w:val="Prrafodelista"/>
        <w:spacing w:line="120" w:lineRule="auto"/>
        <w:ind w:left="0" w:hanging="2"/>
        <w:rPr>
          <w:rFonts w:asciiTheme="majorHAnsi" w:hAnsiTheme="majorHAnsi" w:cstheme="majorHAnsi"/>
          <w:color w:val="000000"/>
          <w:sz w:val="24"/>
          <w:szCs w:val="24"/>
          <w:lang w:val="en-US"/>
        </w:rPr>
      </w:pPr>
    </w:p>
    <w:p w:rsidR="00215375" w:rsidRPr="001D4E16" w:rsidRDefault="003252CF" w:rsidP="001A7324">
      <w:pPr>
        <w:pStyle w:val="Prrafodelista"/>
        <w:numPr>
          <w:ilvl w:val="0"/>
          <w:numId w:val="4"/>
        </w:numPr>
        <w:ind w:leftChars="0" w:left="284" w:right="140" w:firstLineChars="0" w:hanging="284"/>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We hold the nationality of an </w:t>
      </w:r>
      <w:r w:rsidRPr="001D4E16">
        <w:rPr>
          <w:rFonts w:asciiTheme="majorHAnsi" w:hAnsiTheme="majorHAnsi" w:cstheme="majorHAnsi"/>
          <w:b/>
          <w:color w:val="000000"/>
          <w:sz w:val="24"/>
          <w:szCs w:val="24"/>
          <w:lang w:val="en-US"/>
        </w:rPr>
        <w:t>eligible country</w:t>
      </w:r>
      <w:r w:rsidRPr="001D4E16">
        <w:rPr>
          <w:rFonts w:asciiTheme="majorHAnsi" w:hAnsiTheme="majorHAnsi" w:cstheme="majorHAnsi"/>
          <w:color w:val="000000"/>
          <w:sz w:val="24"/>
          <w:szCs w:val="24"/>
          <w:lang w:val="en-US"/>
        </w:rPr>
        <w:t>, in accordance with the item "PROHIBITED PRACTICES IN ACCORDANCE WITH GIZ POLICIES" of the solicitation documents.</w:t>
      </w:r>
    </w:p>
    <w:p w:rsidR="00EE2AC0" w:rsidRPr="001D4E16"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4F381F" w:rsidRPr="001D4E16" w:rsidRDefault="004F381F" w:rsidP="00EE2AC0">
      <w:pPr>
        <w:tabs>
          <w:tab w:val="left" w:pos="3225"/>
        </w:tabs>
        <w:spacing w:after="0"/>
        <w:ind w:left="0" w:right="58" w:hanging="2"/>
        <w:jc w:val="both"/>
        <w:rPr>
          <w:rFonts w:asciiTheme="majorHAnsi" w:hAnsiTheme="majorHAnsi" w:cstheme="majorHAnsi"/>
          <w:color w:val="385623"/>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yours, </w:t>
      </w:r>
    </w:p>
    <w:p w:rsidR="00F518C4" w:rsidRPr="001D4E16" w:rsidRDefault="00F518C4">
      <w:pPr>
        <w:spacing w:after="0" w:line="240" w:lineRule="auto"/>
        <w:ind w:left="0" w:right="58" w:hanging="2"/>
        <w:jc w:val="both"/>
        <w:rPr>
          <w:rFonts w:asciiTheme="majorHAnsi" w:hAnsiTheme="majorHAnsi" w:cstheme="majorHAnsi"/>
          <w:sz w:val="24"/>
          <w:szCs w:val="24"/>
          <w:lang w:val="en-US"/>
        </w:rPr>
      </w:pPr>
    </w:p>
    <w:p w:rsidR="00F518C4" w:rsidRPr="001D4E16" w:rsidRDefault="00F518C4">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b/>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F518C4">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3E7557" w:rsidRPr="001D4E16" w:rsidRDefault="003E7557">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F518C4" w:rsidRPr="001D4E16" w:rsidRDefault="00F518C4">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EE2AC0" w:rsidRPr="001D4E16" w:rsidRDefault="00EE2AC0">
      <w:pPr>
        <w:pBdr>
          <w:top w:val="nil"/>
          <w:left w:val="nil"/>
          <w:bottom w:val="nil"/>
          <w:right w:val="nil"/>
          <w:between w:val="nil"/>
        </w:pBdr>
        <w:spacing w:after="0"/>
        <w:ind w:left="0" w:right="58" w:hanging="2"/>
        <w:jc w:val="center"/>
        <w:rPr>
          <w:rFonts w:asciiTheme="majorHAnsi" w:hAnsiTheme="majorHAnsi" w:cstheme="majorHAnsi"/>
          <w:b/>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 03.</w:t>
      </w:r>
      <w:r w:rsidRPr="001D4E16">
        <w:rPr>
          <w:rFonts w:asciiTheme="majorHAnsi" w:hAnsiTheme="majorHAnsi" w:cstheme="majorHAnsi"/>
          <w:noProof/>
          <w:sz w:val="24"/>
          <w:szCs w:val="24"/>
          <w:lang w:eastAsia="es-CO"/>
        </w:rPr>
        <w:drawing>
          <wp:anchor distT="0" distB="0" distL="0" distR="0" simplePos="0" relativeHeight="251664384" behindDoc="1" locked="0" layoutInCell="1" hidden="0" allowOverlap="1" wp14:anchorId="11132226" wp14:editId="2611BEE9">
            <wp:simplePos x="0" y="0"/>
            <wp:positionH relativeFrom="column">
              <wp:posOffset>6094730</wp:posOffset>
            </wp:positionH>
            <wp:positionV relativeFrom="paragraph">
              <wp:posOffset>395605</wp:posOffset>
            </wp:positionV>
            <wp:extent cx="454025" cy="77470"/>
            <wp:effectExtent l="0" t="0" r="0" b="0"/>
            <wp:wrapNone/>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rsidR="00215375" w:rsidRPr="001D4E16" w:rsidRDefault="003252CF">
      <w:pPr>
        <w:tabs>
          <w:tab w:val="left" w:pos="3225"/>
        </w:tabs>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FINANCIAL OFFER</w:t>
      </w:r>
    </w:p>
    <w:p w:rsidR="00EE2AC0" w:rsidRPr="001D4E16" w:rsidRDefault="00EE2AC0" w:rsidP="00EE2AC0">
      <w:pPr>
        <w:tabs>
          <w:tab w:val="left" w:pos="3225"/>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b/>
          <w:sz w:val="24"/>
          <w:szCs w:val="24"/>
          <w:lang w:val="en-US"/>
        </w:rPr>
      </w:pPr>
      <w:r w:rsidRPr="001D4E16">
        <w:rPr>
          <w:rFonts w:asciiTheme="majorHAnsi" w:hAnsiTheme="majorHAnsi" w:cstheme="majorHAnsi"/>
          <w:b/>
          <w:sz w:val="24"/>
          <w:szCs w:val="24"/>
          <w:lang w:val="en-US"/>
        </w:rPr>
        <w:t xml:space="preserve">MONOMEROS COLOMBO VENEZOLANOS S.A. </w:t>
      </w:r>
    </w:p>
    <w:p w:rsidR="004F381F" w:rsidRPr="001D4E16" w:rsidRDefault="004F381F" w:rsidP="00EE2AC0">
      <w:pPr>
        <w:spacing w:line="246" w:lineRule="auto"/>
        <w:ind w:left="0" w:right="58" w:hanging="2"/>
        <w:jc w:val="both"/>
        <w:rPr>
          <w:rFonts w:asciiTheme="majorHAnsi" w:hAnsiTheme="majorHAnsi" w:cstheme="majorHAnsi"/>
          <w:b/>
          <w:sz w:val="24"/>
          <w:szCs w:val="24"/>
          <w:lang w:val="en-US"/>
        </w:rPr>
      </w:pPr>
    </w:p>
    <w:p w:rsidR="004F381F" w:rsidRPr="001D4E16" w:rsidRDefault="004F381F"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0050209A" w:rsidRPr="001D4E16">
        <w:rPr>
          <w:rFonts w:asciiTheme="majorHAnsi" w:hAnsiTheme="majorHAnsi" w:cstheme="majorHAnsi"/>
          <w:i/>
          <w:iCs/>
          <w:sz w:val="24"/>
          <w:szCs w:val="24"/>
          <w:lang w:val="en-US"/>
        </w:rPr>
        <w:t>To contract the "Supply of a Secondary Nitrous Oxide Abatement System (N</w:t>
      </w:r>
      <w:r w:rsidR="0050209A" w:rsidRPr="001D4E16">
        <w:rPr>
          <w:rFonts w:asciiTheme="majorHAnsi" w:hAnsiTheme="majorHAnsi" w:cstheme="majorHAnsi"/>
          <w:i/>
          <w:iCs/>
          <w:sz w:val="24"/>
          <w:szCs w:val="24"/>
          <w:vertAlign w:val="subscript"/>
          <w:lang w:val="en-US"/>
        </w:rPr>
        <w:t>2</w:t>
      </w:r>
      <w:r w:rsidR="0050209A"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50209A"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EE2AC0" w:rsidRPr="001D4E16" w:rsidRDefault="00EE2AC0" w:rsidP="00EE2AC0">
      <w:pPr>
        <w:keepNext/>
        <w:tabs>
          <w:tab w:val="left" w:pos="567"/>
          <w:tab w:val="left" w:pos="9356"/>
        </w:tabs>
        <w:spacing w:after="0" w:line="240" w:lineRule="auto"/>
        <w:ind w:left="0" w:hanging="2"/>
        <w:rPr>
          <w:rFonts w:asciiTheme="majorHAnsi" w:hAnsiTheme="majorHAnsi" w:cstheme="majorHAnsi"/>
          <w:color w:val="000000"/>
          <w:sz w:val="24"/>
          <w:szCs w:val="24"/>
          <w:lang w:val="en-US"/>
        </w:rPr>
      </w:pPr>
    </w:p>
    <w:tbl>
      <w:tblPr>
        <w:tblStyle w:val="a3"/>
        <w:tblW w:w="9997" w:type="dxa"/>
        <w:tblInd w:w="-108" w:type="dxa"/>
        <w:tblLayout w:type="fixed"/>
        <w:tblLook w:val="0000" w:firstRow="0" w:lastRow="0" w:firstColumn="0" w:lastColumn="0" w:noHBand="0" w:noVBand="0"/>
      </w:tblPr>
      <w:tblGrid>
        <w:gridCol w:w="1882"/>
        <w:gridCol w:w="8115"/>
      </w:tblGrid>
      <w:tr w:rsidR="00EE2AC0" w:rsidRPr="001D4E16" w:rsidTr="00874101">
        <w:trPr>
          <w:trHeight w:val="24"/>
        </w:trPr>
        <w:tc>
          <w:tcPr>
            <w:tcW w:w="1882"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EE2AC0" w:rsidRPr="001D4E16">
              <w:rPr>
                <w:rFonts w:asciiTheme="majorHAnsi" w:hAnsiTheme="majorHAnsi" w:cstheme="majorHAnsi"/>
                <w:b/>
                <w:color w:val="000000"/>
                <w:sz w:val="24"/>
                <w:szCs w:val="24"/>
                <w:lang w:val="en-US"/>
              </w:rPr>
              <w:t>:</w:t>
            </w:r>
          </w:p>
        </w:tc>
        <w:tc>
          <w:tcPr>
            <w:tcW w:w="8115"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r w:rsidR="00EE2AC0" w:rsidRPr="001D4E16" w:rsidTr="00874101">
        <w:trPr>
          <w:trHeight w:val="24"/>
        </w:trPr>
        <w:tc>
          <w:tcPr>
            <w:tcW w:w="1882" w:type="dxa"/>
            <w:shd w:val="clear" w:color="auto" w:fill="auto"/>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c>
          <w:tcPr>
            <w:tcW w:w="8115"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bl>
    <w:p w:rsidR="00EE2AC0" w:rsidRPr="001D4E16"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The undersigned, namely</w:t>
      </w:r>
      <w:r w:rsidRPr="001D4E16">
        <w:rPr>
          <w:rFonts w:asciiTheme="majorHAnsi" w:hAnsiTheme="majorHAnsi" w:cstheme="majorHAnsi"/>
          <w:i/>
          <w:sz w:val="24"/>
          <w:szCs w:val="24"/>
          <w:lang w:val="en-US"/>
        </w:rPr>
        <w:t xml:space="preserve">: </w:t>
      </w:r>
      <w:r w:rsidRPr="001D4E16">
        <w:rPr>
          <w:rFonts w:asciiTheme="majorHAnsi" w:hAnsiTheme="majorHAnsi" w:cstheme="majorHAnsi"/>
          <w:i/>
          <w:color w:val="548DD4"/>
          <w:sz w:val="24"/>
          <w:szCs w:val="24"/>
          <w:u w:val="single"/>
          <w:lang w:val="en-US"/>
        </w:rPr>
        <w:t xml:space="preserve">(Insert Name of the legal representative of the legal entity, national or foreign bidder), </w:t>
      </w:r>
      <w:r w:rsidRPr="001D4E16">
        <w:rPr>
          <w:rFonts w:asciiTheme="majorHAnsi" w:hAnsiTheme="majorHAnsi" w:cstheme="majorHAnsi"/>
          <w:sz w:val="24"/>
          <w:szCs w:val="24"/>
          <w:lang w:val="en-US"/>
        </w:rPr>
        <w:t xml:space="preserve">submitted the economic offer of the reference process, whose total value amounts to the sum expressed in </w:t>
      </w:r>
      <w:r w:rsidRPr="001D4E16">
        <w:rPr>
          <w:rFonts w:asciiTheme="majorHAnsi" w:hAnsiTheme="majorHAnsi" w:cstheme="majorHAnsi"/>
          <w:b/>
          <w:sz w:val="24"/>
          <w:szCs w:val="24"/>
          <w:lang w:val="en-US"/>
        </w:rPr>
        <w:t xml:space="preserve">EUROS </w:t>
      </w:r>
      <w:r w:rsidRPr="001D4E16">
        <w:rPr>
          <w:rFonts w:asciiTheme="majorHAnsi" w:hAnsiTheme="majorHAnsi" w:cstheme="majorHAnsi"/>
          <w:sz w:val="24"/>
          <w:szCs w:val="24"/>
          <w:lang w:val="en-US"/>
        </w:rPr>
        <w:t>corresponds to:</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(Є)_____________________________________________________.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The </w:t>
      </w:r>
      <w:r w:rsidR="000D4233" w:rsidRPr="001D4E16">
        <w:rPr>
          <w:rFonts w:asciiTheme="majorHAnsi" w:hAnsiTheme="majorHAnsi" w:cstheme="majorHAnsi"/>
          <w:sz w:val="24"/>
          <w:szCs w:val="24"/>
          <w:lang w:val="en-US"/>
        </w:rPr>
        <w:t xml:space="preserve">breakdown of goods </w:t>
      </w:r>
      <w:r w:rsidRPr="001D4E16">
        <w:rPr>
          <w:rFonts w:asciiTheme="majorHAnsi" w:hAnsiTheme="majorHAnsi" w:cstheme="majorHAnsi"/>
          <w:sz w:val="24"/>
          <w:szCs w:val="24"/>
          <w:lang w:val="en-US"/>
        </w:rPr>
        <w:t xml:space="preserve">required by </w:t>
      </w:r>
      <w:r w:rsidR="000D4233" w:rsidRPr="001D4E16">
        <w:rPr>
          <w:rFonts w:asciiTheme="majorHAnsi" w:hAnsiTheme="majorHAnsi" w:cstheme="majorHAnsi"/>
          <w:sz w:val="24"/>
          <w:szCs w:val="24"/>
          <w:lang w:val="en-US"/>
        </w:rPr>
        <w:t>Monómeros</w:t>
      </w:r>
      <w:r w:rsidRPr="001D4E16">
        <w:rPr>
          <w:rFonts w:asciiTheme="majorHAnsi" w:hAnsiTheme="majorHAnsi" w:cstheme="majorHAnsi"/>
          <w:sz w:val="24"/>
          <w:szCs w:val="24"/>
          <w:lang w:val="en-US"/>
        </w:rPr>
        <w:t xml:space="preserve"> is as follows:</w:t>
      </w:r>
    </w:p>
    <w:tbl>
      <w:tblPr>
        <w:tblStyle w:val="a4"/>
        <w:tblW w:w="9923" w:type="dxa"/>
        <w:tblInd w:w="-5" w:type="dxa"/>
        <w:tblLayout w:type="fixed"/>
        <w:tblLook w:val="0000" w:firstRow="0" w:lastRow="0" w:firstColumn="0" w:lastColumn="0" w:noHBand="0" w:noVBand="0"/>
      </w:tblPr>
      <w:tblGrid>
        <w:gridCol w:w="6096"/>
        <w:gridCol w:w="3827"/>
      </w:tblGrid>
      <w:tr w:rsidR="001D4E16" w:rsidRPr="001D4E16" w:rsidTr="00392322">
        <w:trPr>
          <w:trHeight w:val="1275"/>
        </w:trPr>
        <w:tc>
          <w:tcPr>
            <w:tcW w:w="6096" w:type="dxa"/>
            <w:tcBorders>
              <w:top w:val="single" w:sz="4" w:space="0" w:color="000000"/>
              <w:left w:val="single" w:sz="4" w:space="0" w:color="000000"/>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(GOODS TO BE SUPPLIED)</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b/>
                <w:sz w:val="24"/>
                <w:szCs w:val="24"/>
              </w:rPr>
            </w:pPr>
            <w:r w:rsidRPr="001D4E16">
              <w:rPr>
                <w:rFonts w:asciiTheme="majorHAnsi" w:hAnsiTheme="majorHAnsi" w:cstheme="majorHAnsi"/>
                <w:b/>
                <w:sz w:val="24"/>
                <w:szCs w:val="24"/>
                <w:lang w:val="en-US"/>
              </w:rPr>
              <w:t>TOTAL VALUE</w:t>
            </w:r>
          </w:p>
          <w:p w:rsidR="001D4E16" w:rsidRPr="001D4E16" w:rsidRDefault="001D4E16" w:rsidP="004D6640">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 xml:space="preserve"> (</w:t>
            </w:r>
            <w:r w:rsidRPr="004C40F0">
              <w:rPr>
                <w:rFonts w:asciiTheme="majorHAnsi" w:hAnsiTheme="majorHAnsi" w:cstheme="majorHAnsi"/>
                <w:b/>
                <w:sz w:val="24"/>
                <w:szCs w:val="24"/>
                <w:lang w:val="en-US"/>
              </w:rPr>
              <w:t>D</w:t>
            </w:r>
            <w:r w:rsidR="004D6640" w:rsidRPr="004C40F0">
              <w:rPr>
                <w:rFonts w:asciiTheme="majorHAnsi" w:hAnsiTheme="majorHAnsi" w:cstheme="majorHAnsi"/>
                <w:b/>
                <w:sz w:val="24"/>
                <w:szCs w:val="24"/>
                <w:lang w:val="en-US"/>
              </w:rPr>
              <w:t>AP</w:t>
            </w:r>
            <w:r w:rsidRPr="001D4E16">
              <w:rPr>
                <w:rFonts w:asciiTheme="majorHAnsi" w:hAnsiTheme="majorHAnsi" w:cstheme="majorHAnsi"/>
                <w:b/>
                <w:sz w:val="24"/>
                <w:szCs w:val="24"/>
                <w:lang w:val="en-US"/>
              </w:rPr>
              <w:t xml:space="preserve"> Incoterms)</w:t>
            </w:r>
          </w:p>
        </w:tc>
      </w:tr>
      <w:tr w:rsidR="001D4E16" w:rsidRPr="001D4E16" w:rsidTr="00392322">
        <w:trPr>
          <w:trHeight w:val="799"/>
        </w:trPr>
        <w:tc>
          <w:tcPr>
            <w:tcW w:w="6096" w:type="dxa"/>
            <w:tcBorders>
              <w:top w:val="nil"/>
              <w:left w:val="single" w:sz="4" w:space="0" w:color="000000"/>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i/>
                <w:sz w:val="24"/>
                <w:szCs w:val="24"/>
                <w:lang w:val="en-US"/>
              </w:rPr>
              <w:t>Procurement of the new basket for the secondary nitrous oxide (N</w:t>
            </w:r>
            <w:r w:rsidRPr="001D4E16">
              <w:rPr>
                <w:rFonts w:asciiTheme="majorHAnsi" w:hAnsiTheme="majorHAnsi" w:cstheme="majorHAnsi"/>
                <w:i/>
                <w:sz w:val="24"/>
                <w:szCs w:val="24"/>
                <w:vertAlign w:val="subscript"/>
                <w:lang w:val="en-US"/>
              </w:rPr>
              <w:t>2</w:t>
            </w:r>
            <w:r w:rsidRPr="001D4E16">
              <w:rPr>
                <w:rFonts w:asciiTheme="majorHAnsi" w:hAnsiTheme="majorHAnsi" w:cstheme="majorHAnsi"/>
                <w:i/>
                <w:sz w:val="24"/>
                <w:szCs w:val="24"/>
                <w:lang w:val="en-US"/>
              </w:rPr>
              <w:t>O) abatement system.</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color w:val="5B9BD5"/>
                <w:sz w:val="24"/>
                <w:szCs w:val="24"/>
              </w:rPr>
            </w:pPr>
          </w:p>
        </w:tc>
      </w:tr>
      <w:tr w:rsidR="001D4E16" w:rsidRPr="001D4E16" w:rsidTr="00392322">
        <w:trPr>
          <w:trHeight w:val="679"/>
        </w:trPr>
        <w:tc>
          <w:tcPr>
            <w:tcW w:w="6096" w:type="dxa"/>
            <w:tcBorders>
              <w:top w:val="nil"/>
              <w:left w:val="single" w:sz="4" w:space="0" w:color="000000"/>
              <w:bottom w:val="single" w:sz="4" w:space="0" w:color="000000"/>
              <w:right w:val="single" w:sz="4" w:space="0" w:color="000000"/>
            </w:tcBorders>
            <w:vAlign w:val="center"/>
          </w:tcPr>
          <w:p w:rsidR="001D4E16" w:rsidRPr="001D4E16" w:rsidRDefault="001D4E16" w:rsidP="001D4E16">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i/>
                <w:sz w:val="24"/>
                <w:szCs w:val="24"/>
                <w:lang w:val="en-US"/>
              </w:rPr>
              <w:t>Supply of secondary Nitrous Oxide (N</w:t>
            </w:r>
            <w:r w:rsidRPr="001D4E16">
              <w:rPr>
                <w:rFonts w:asciiTheme="majorHAnsi" w:hAnsiTheme="majorHAnsi" w:cstheme="majorHAnsi"/>
                <w:i/>
                <w:sz w:val="24"/>
                <w:szCs w:val="24"/>
                <w:vertAlign w:val="subscript"/>
                <w:lang w:val="en-US"/>
              </w:rPr>
              <w:t>2</w:t>
            </w:r>
            <w:r w:rsidRPr="001D4E16">
              <w:rPr>
                <w:rFonts w:asciiTheme="majorHAnsi" w:hAnsiTheme="majorHAnsi" w:cstheme="majorHAnsi"/>
                <w:i/>
                <w:sz w:val="24"/>
                <w:szCs w:val="24"/>
                <w:lang w:val="en-US"/>
              </w:rPr>
              <w:t>O) catalyst.</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color w:val="5B9BD5"/>
                <w:sz w:val="24"/>
                <w:szCs w:val="24"/>
              </w:rPr>
            </w:pPr>
          </w:p>
        </w:tc>
      </w:tr>
      <w:tr w:rsidR="001D4E16" w:rsidRPr="001D4E16" w:rsidTr="00392322">
        <w:trPr>
          <w:trHeight w:val="679"/>
        </w:trPr>
        <w:tc>
          <w:tcPr>
            <w:tcW w:w="6096" w:type="dxa"/>
            <w:tcBorders>
              <w:top w:val="single" w:sz="4" w:space="0" w:color="auto"/>
              <w:left w:val="single" w:sz="4" w:space="0" w:color="000000"/>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b/>
                <w:i/>
                <w:sz w:val="24"/>
                <w:szCs w:val="24"/>
              </w:rPr>
            </w:pPr>
            <w:r w:rsidRPr="001D4E16">
              <w:rPr>
                <w:rFonts w:asciiTheme="majorHAnsi" w:hAnsiTheme="majorHAnsi" w:cstheme="majorHAnsi"/>
                <w:b/>
                <w:i/>
                <w:sz w:val="24"/>
                <w:szCs w:val="24"/>
                <w:lang w:val="en-US"/>
              </w:rPr>
              <w:t>Total</w:t>
            </w:r>
          </w:p>
        </w:tc>
        <w:tc>
          <w:tcPr>
            <w:tcW w:w="3827" w:type="dxa"/>
            <w:tcBorders>
              <w:top w:val="single" w:sz="4" w:space="0" w:color="000000"/>
              <w:left w:val="nil"/>
              <w:bottom w:val="single" w:sz="4" w:space="0" w:color="000000"/>
              <w:right w:val="single" w:sz="4" w:space="0" w:color="000000"/>
            </w:tcBorders>
            <w:vAlign w:val="center"/>
          </w:tcPr>
          <w:p w:rsidR="001D4E16" w:rsidRPr="001D4E16" w:rsidRDefault="001D4E16" w:rsidP="00392322">
            <w:pPr>
              <w:spacing w:after="0" w:line="240" w:lineRule="auto"/>
              <w:ind w:left="0" w:hanging="2"/>
              <w:jc w:val="center"/>
              <w:rPr>
                <w:rFonts w:asciiTheme="majorHAnsi" w:hAnsiTheme="majorHAnsi" w:cstheme="majorHAnsi"/>
                <w:b/>
                <w:color w:val="5B9BD5"/>
                <w:sz w:val="24"/>
                <w:szCs w:val="24"/>
              </w:rPr>
            </w:pPr>
            <w:r w:rsidRPr="001D4E16">
              <w:rPr>
                <w:rFonts w:asciiTheme="majorHAnsi" w:hAnsiTheme="majorHAnsi" w:cstheme="majorHAnsi"/>
                <w:b/>
                <w:color w:val="5B9BD5"/>
                <w:sz w:val="24"/>
                <w:szCs w:val="24"/>
                <w:lang w:val="en-US"/>
              </w:rPr>
              <w:t>$ EUR</w:t>
            </w:r>
          </w:p>
        </w:tc>
      </w:tr>
    </w:tbl>
    <w:p w:rsidR="00215375" w:rsidRPr="001D4E16" w:rsidRDefault="003252CF" w:rsidP="001D4E16">
      <w:pPr>
        <w:spacing w:line="246" w:lineRule="auto"/>
        <w:ind w:left="-2" w:right="58" w:firstLineChars="0" w:firstLine="0"/>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I certify that the value of the economic offer includes all the goods and services specified in Technical Annex </w:t>
      </w:r>
      <w:r w:rsidR="000D4233" w:rsidRPr="001D4E16">
        <w:rPr>
          <w:rFonts w:asciiTheme="majorHAnsi" w:hAnsiTheme="majorHAnsi" w:cstheme="majorHAnsi"/>
          <w:sz w:val="24"/>
          <w:szCs w:val="24"/>
          <w:lang w:val="en-US"/>
        </w:rPr>
        <w:t>N° 0</w:t>
      </w:r>
      <w:r w:rsidR="004F381F" w:rsidRPr="001D4E16">
        <w:rPr>
          <w:rFonts w:asciiTheme="majorHAnsi" w:hAnsiTheme="majorHAnsi" w:cstheme="majorHAnsi"/>
          <w:sz w:val="24"/>
          <w:szCs w:val="24"/>
          <w:lang w:val="en-US"/>
        </w:rPr>
        <w:t xml:space="preserve">1, </w:t>
      </w:r>
      <w:r w:rsidRPr="001D4E16">
        <w:rPr>
          <w:rFonts w:asciiTheme="majorHAnsi" w:hAnsiTheme="majorHAnsi" w:cstheme="majorHAnsi"/>
          <w:sz w:val="24"/>
          <w:szCs w:val="24"/>
          <w:lang w:val="en-US"/>
        </w:rPr>
        <w:t xml:space="preserve">transportation </w:t>
      </w:r>
      <w:r w:rsidR="004F381F" w:rsidRPr="001D4E16">
        <w:rPr>
          <w:rFonts w:asciiTheme="majorHAnsi" w:hAnsiTheme="majorHAnsi" w:cstheme="majorHAnsi"/>
          <w:sz w:val="24"/>
          <w:szCs w:val="24"/>
          <w:lang w:val="en-US"/>
        </w:rPr>
        <w:t xml:space="preserve">costs </w:t>
      </w:r>
      <w:r w:rsidRPr="001D4E16">
        <w:rPr>
          <w:rFonts w:asciiTheme="majorHAnsi" w:hAnsiTheme="majorHAnsi" w:cstheme="majorHAnsi"/>
          <w:sz w:val="24"/>
          <w:szCs w:val="24"/>
          <w:lang w:val="en-US"/>
        </w:rPr>
        <w:t xml:space="preserve">and other direct and indirect costs required for the effective execution of the contract. </w:t>
      </w:r>
    </w:p>
    <w:p w:rsidR="004F381F" w:rsidRDefault="004F381F" w:rsidP="00EE2AC0">
      <w:pPr>
        <w:spacing w:line="246" w:lineRule="auto"/>
        <w:ind w:left="0" w:right="58" w:hanging="2"/>
        <w:jc w:val="both"/>
        <w:rPr>
          <w:rFonts w:asciiTheme="majorHAnsi" w:hAnsiTheme="majorHAnsi" w:cstheme="majorHAnsi"/>
          <w:sz w:val="24"/>
          <w:szCs w:val="24"/>
          <w:lang w:val="en-US"/>
        </w:rPr>
      </w:pPr>
    </w:p>
    <w:p w:rsidR="00137E5D" w:rsidRPr="001D4E16" w:rsidRDefault="00137E5D"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This bid shall remain in effect during the term of validity established in the bidding documents.</w:t>
      </w:r>
    </w:p>
    <w:p w:rsidR="00EE2AC0" w:rsidRPr="001D4E16"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EE2AC0" w:rsidRDefault="00EE2AC0" w:rsidP="00EE2AC0">
      <w:pPr>
        <w:tabs>
          <w:tab w:val="left" w:pos="3225"/>
        </w:tabs>
        <w:spacing w:after="0"/>
        <w:ind w:left="0" w:right="58" w:hanging="2"/>
        <w:jc w:val="both"/>
        <w:rPr>
          <w:rFonts w:asciiTheme="majorHAnsi" w:hAnsiTheme="majorHAnsi" w:cstheme="majorHAnsi"/>
          <w:color w:val="385623"/>
          <w:sz w:val="24"/>
          <w:szCs w:val="24"/>
          <w:lang w:val="en-US"/>
        </w:rPr>
      </w:pPr>
    </w:p>
    <w:p w:rsidR="00137E5D" w:rsidRPr="001D4E16" w:rsidRDefault="00137E5D" w:rsidP="00EE2AC0">
      <w:pPr>
        <w:tabs>
          <w:tab w:val="left" w:pos="3225"/>
        </w:tabs>
        <w:spacing w:after="0"/>
        <w:ind w:left="0" w:right="58" w:hanging="2"/>
        <w:jc w:val="both"/>
        <w:rPr>
          <w:rFonts w:asciiTheme="majorHAnsi" w:hAnsiTheme="majorHAnsi" w:cstheme="majorHAnsi"/>
          <w:color w:val="385623"/>
          <w:sz w:val="24"/>
          <w:szCs w:val="24"/>
          <w:lang w:val="en-US"/>
        </w:rPr>
      </w:pPr>
    </w:p>
    <w:p w:rsidR="00215375" w:rsidRPr="001D4E16" w:rsidRDefault="000D423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Cordially</w:t>
      </w:r>
      <w:r w:rsidR="003252CF" w:rsidRPr="001D4E16">
        <w:rPr>
          <w:rFonts w:asciiTheme="majorHAnsi" w:hAnsiTheme="majorHAnsi" w:cstheme="majorHAnsi"/>
          <w:sz w:val="24"/>
          <w:szCs w:val="24"/>
          <w:lang w:val="en-US"/>
        </w:rPr>
        <w:t xml:space="preserve">, </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5E6D58">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 </w:t>
      </w:r>
      <w:r w:rsidR="003252CF" w:rsidRPr="001D4E16">
        <w:rPr>
          <w:rFonts w:asciiTheme="majorHAnsi" w:hAnsiTheme="majorHAnsi" w:cstheme="majorHAnsi"/>
          <w:sz w:val="24"/>
          <w:szCs w:val="24"/>
          <w:lang w:val="en-US"/>
        </w:rPr>
        <w:t>____________</w:t>
      </w:r>
      <w:r w:rsidRPr="001D4E16">
        <w:rPr>
          <w:rFonts w:asciiTheme="majorHAnsi" w:hAnsiTheme="majorHAnsi" w:cstheme="majorHAnsi"/>
          <w:sz w:val="24"/>
          <w:szCs w:val="24"/>
          <w:lang w:val="en-US"/>
        </w:rPr>
        <w:t>________________</w:t>
      </w:r>
      <w:r w:rsidR="003252CF" w:rsidRPr="001D4E16">
        <w:rPr>
          <w:rFonts w:asciiTheme="majorHAnsi" w:hAnsiTheme="majorHAnsi" w:cstheme="majorHAnsi"/>
          <w:sz w:val="24"/>
          <w:szCs w:val="24"/>
          <w:lang w:val="en-US"/>
        </w:rPr>
        <w:t xml:space="preserve">__________ </w:t>
      </w:r>
    </w:p>
    <w:p w:rsidR="00215375" w:rsidRPr="001D4E16" w:rsidRDefault="000D423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w:t>
      </w:r>
      <w:r w:rsidR="005E6D58" w:rsidRPr="001D4E16">
        <w:rPr>
          <w:rFonts w:asciiTheme="majorHAnsi" w:hAnsiTheme="majorHAnsi" w:cstheme="majorHAnsi"/>
          <w:sz w:val="24"/>
          <w:szCs w:val="24"/>
          <w:lang w:val="en-US"/>
        </w:rPr>
        <w:t xml:space="preserve">: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w:t>
      </w:r>
      <w:r w:rsidR="005E6D58" w:rsidRPr="001D4E16">
        <w:rPr>
          <w:rFonts w:asciiTheme="majorHAnsi" w:hAnsiTheme="majorHAnsi" w:cstheme="majorHAnsi"/>
          <w:sz w:val="24"/>
          <w:szCs w:val="24"/>
          <w:lang w:val="en-US"/>
        </w:rPr>
        <w:t>:</w:t>
      </w:r>
      <w:r w:rsidRPr="001D4E16">
        <w:rPr>
          <w:rFonts w:asciiTheme="majorHAnsi" w:hAnsiTheme="majorHAnsi" w:cstheme="majorHAnsi"/>
          <w:sz w:val="24"/>
          <w:szCs w:val="24"/>
          <w:lang w:val="en-US"/>
        </w:rPr>
        <w:t xml:space="preserve"> ______________________________________________________</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0D423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EE2AC0" w:rsidRPr="001D4E16" w:rsidRDefault="00EE2AC0" w:rsidP="00EE2AC0">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4F381F" w:rsidRPr="001D4E16" w:rsidRDefault="004F381F"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sectPr w:rsidR="004F381F" w:rsidRPr="001D4E16" w:rsidSect="000659A9">
          <w:headerReference w:type="even" r:id="rId11"/>
          <w:headerReference w:type="default" r:id="rId12"/>
          <w:footerReference w:type="even" r:id="rId13"/>
          <w:footerReference w:type="default" r:id="rId14"/>
          <w:headerReference w:type="first" r:id="rId15"/>
          <w:footerReference w:type="first" r:id="rId16"/>
          <w:pgSz w:w="12240" w:h="15840"/>
          <w:pgMar w:top="1702" w:right="1041" w:bottom="1418" w:left="1418" w:header="284" w:footer="0" w:gutter="0"/>
          <w:pgNumType w:start="1"/>
          <w:cols w:space="720"/>
        </w:sectPr>
      </w:pPr>
    </w:p>
    <w:p w:rsidR="00215375" w:rsidRPr="001D4E16" w:rsidRDefault="003252CF">
      <w:pPr>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 04.</w:t>
      </w:r>
      <w:r w:rsidRPr="001D4E16">
        <w:rPr>
          <w:rFonts w:asciiTheme="majorHAnsi" w:hAnsiTheme="majorHAnsi" w:cstheme="majorHAnsi"/>
          <w:noProof/>
          <w:sz w:val="24"/>
          <w:szCs w:val="24"/>
          <w:lang w:eastAsia="es-CO"/>
        </w:rPr>
        <w:drawing>
          <wp:anchor distT="0" distB="0" distL="0" distR="0" simplePos="0" relativeHeight="251666432" behindDoc="1" locked="0" layoutInCell="1" hidden="0" allowOverlap="1" wp14:anchorId="5A61D398" wp14:editId="75FF546B">
            <wp:simplePos x="0" y="0"/>
            <wp:positionH relativeFrom="column">
              <wp:posOffset>6094730</wp:posOffset>
            </wp:positionH>
            <wp:positionV relativeFrom="paragraph">
              <wp:posOffset>395605</wp:posOffset>
            </wp:positionV>
            <wp:extent cx="454025" cy="77470"/>
            <wp:effectExtent l="0" t="0" r="0" b="0"/>
            <wp:wrapNone/>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rsidR="00215375" w:rsidRPr="001D4E16" w:rsidRDefault="003252CF">
      <w:pPr>
        <w:keepNext/>
        <w:pBdr>
          <w:top w:val="nil"/>
          <w:left w:val="nil"/>
          <w:bottom w:val="nil"/>
          <w:right w:val="nil"/>
          <w:between w:val="nil"/>
        </w:pBdr>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LETTER OF PRESENTATION OF THE OFFER</w:t>
      </w:r>
    </w:p>
    <w:p w:rsidR="00EE2AC0" w:rsidRPr="001D4E16"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EE2AC0" w:rsidRPr="001D4E16" w:rsidRDefault="00EE2AC0"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009C4270" w:rsidRPr="001D4E16">
        <w:rPr>
          <w:rFonts w:asciiTheme="majorHAnsi" w:hAnsiTheme="majorHAnsi" w:cstheme="majorHAnsi"/>
          <w:i/>
          <w:iCs/>
          <w:sz w:val="24"/>
          <w:szCs w:val="24"/>
          <w:lang w:val="en-US"/>
        </w:rPr>
        <w:t>To contract the "Supply of a Secondary Nitrous Oxide Abatement System (N</w:t>
      </w:r>
      <w:r w:rsidR="009C4270" w:rsidRPr="001D4E16">
        <w:rPr>
          <w:rFonts w:asciiTheme="majorHAnsi" w:hAnsiTheme="majorHAnsi" w:cstheme="majorHAnsi"/>
          <w:i/>
          <w:iCs/>
          <w:sz w:val="24"/>
          <w:szCs w:val="24"/>
          <w:vertAlign w:val="subscript"/>
          <w:lang w:val="en-US"/>
        </w:rPr>
        <w:t>2</w:t>
      </w:r>
      <w:r w:rsidR="009C4270"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9C4270"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EE2AC0" w:rsidRPr="001D4E16" w:rsidRDefault="00EE2AC0" w:rsidP="009C4270">
      <w:pPr>
        <w:ind w:left="0" w:right="49" w:hanging="2"/>
        <w:jc w:val="both"/>
        <w:rPr>
          <w:rFonts w:asciiTheme="majorHAnsi" w:hAnsiTheme="majorHAnsi" w:cstheme="majorHAnsi"/>
          <w:color w:val="000000"/>
          <w:sz w:val="24"/>
          <w:szCs w:val="24"/>
          <w:lang w:val="en-US"/>
        </w:rPr>
      </w:pPr>
    </w:p>
    <w:tbl>
      <w:tblPr>
        <w:tblStyle w:val="a2"/>
        <w:tblW w:w="9997" w:type="dxa"/>
        <w:tblInd w:w="-108" w:type="dxa"/>
        <w:tblLayout w:type="fixed"/>
        <w:tblLook w:val="0000" w:firstRow="0" w:lastRow="0" w:firstColumn="0" w:lastColumn="0" w:noHBand="0" w:noVBand="0"/>
      </w:tblPr>
      <w:tblGrid>
        <w:gridCol w:w="1868"/>
        <w:gridCol w:w="8129"/>
      </w:tblGrid>
      <w:tr w:rsidR="00EE2AC0" w:rsidRPr="001D4E16" w:rsidTr="00874101">
        <w:trPr>
          <w:trHeight w:val="24"/>
        </w:trPr>
        <w:tc>
          <w:tcPr>
            <w:tcW w:w="1868"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EE2AC0" w:rsidRPr="001D4E16">
              <w:rPr>
                <w:rFonts w:asciiTheme="majorHAnsi" w:hAnsiTheme="majorHAnsi" w:cstheme="majorHAnsi"/>
                <w:b/>
                <w:color w:val="000000"/>
                <w:sz w:val="24"/>
                <w:szCs w:val="24"/>
                <w:lang w:val="en-US"/>
              </w:rPr>
              <w:t>:</w:t>
            </w:r>
          </w:p>
        </w:tc>
        <w:tc>
          <w:tcPr>
            <w:tcW w:w="8129"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r w:rsidR="00EE2AC0" w:rsidRPr="001D4E16" w:rsidTr="00874101">
        <w:trPr>
          <w:trHeight w:val="24"/>
        </w:trPr>
        <w:tc>
          <w:tcPr>
            <w:tcW w:w="1868" w:type="dxa"/>
            <w:shd w:val="clear" w:color="auto" w:fill="auto"/>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c>
          <w:tcPr>
            <w:tcW w:w="8129" w:type="dxa"/>
            <w:shd w:val="clear" w:color="auto" w:fill="F2F2F2"/>
          </w:tcPr>
          <w:p w:rsidR="00EE2AC0" w:rsidRPr="001D4E16" w:rsidRDefault="00EE2AC0" w:rsidP="00874101">
            <w:pPr>
              <w:spacing w:after="0" w:line="240" w:lineRule="auto"/>
              <w:ind w:left="0" w:hanging="2"/>
              <w:jc w:val="both"/>
              <w:rPr>
                <w:rFonts w:asciiTheme="majorHAnsi" w:hAnsiTheme="majorHAnsi" w:cstheme="majorHAnsi"/>
                <w:color w:val="000000"/>
                <w:sz w:val="24"/>
                <w:szCs w:val="24"/>
              </w:rPr>
            </w:pPr>
          </w:p>
        </w:tc>
      </w:tr>
    </w:tbl>
    <w:p w:rsidR="00EE2AC0" w:rsidRPr="001D4E16" w:rsidRDefault="00EE2AC0" w:rsidP="00EE2AC0">
      <w:pPr>
        <w:ind w:left="0" w:right="49"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The undersigned, namely</w:t>
      </w:r>
      <w:r w:rsidRPr="001D4E16">
        <w:rPr>
          <w:rFonts w:asciiTheme="majorHAnsi" w:hAnsiTheme="majorHAnsi" w:cstheme="majorHAnsi"/>
          <w:i/>
          <w:sz w:val="24"/>
          <w:szCs w:val="24"/>
          <w:lang w:val="en-US"/>
        </w:rPr>
        <w:t xml:space="preserve">: </w:t>
      </w:r>
      <w:r w:rsidRPr="001D4E16">
        <w:rPr>
          <w:rFonts w:asciiTheme="majorHAnsi" w:hAnsiTheme="majorHAnsi" w:cstheme="majorHAnsi"/>
          <w:i/>
          <w:color w:val="548DD4"/>
          <w:sz w:val="24"/>
          <w:szCs w:val="24"/>
          <w:u w:val="single"/>
          <w:lang w:val="en-US"/>
        </w:rPr>
        <w:t xml:space="preserve">(Insert Name of the legal representative of the legal entity, national or foreign bidder), </w:t>
      </w:r>
      <w:r w:rsidRPr="001D4E16">
        <w:rPr>
          <w:rFonts w:asciiTheme="majorHAnsi" w:hAnsiTheme="majorHAnsi" w:cstheme="majorHAnsi"/>
          <w:sz w:val="24"/>
          <w:szCs w:val="24"/>
          <w:lang w:val="en-US"/>
        </w:rPr>
        <w:t xml:space="preserve">domiciled </w:t>
      </w:r>
      <w:r w:rsidRPr="001D4E16">
        <w:rPr>
          <w:rFonts w:asciiTheme="majorHAnsi" w:hAnsiTheme="majorHAnsi" w:cstheme="majorHAnsi"/>
          <w:color w:val="548DD4"/>
          <w:sz w:val="24"/>
          <w:szCs w:val="24"/>
          <w:lang w:val="en-US"/>
        </w:rPr>
        <w:t xml:space="preserve">at </w:t>
      </w:r>
      <w:r w:rsidRPr="001D4E16">
        <w:rPr>
          <w:rFonts w:asciiTheme="majorHAnsi" w:hAnsiTheme="majorHAnsi" w:cstheme="majorHAnsi"/>
          <w:i/>
          <w:color w:val="548DD4"/>
          <w:sz w:val="24"/>
          <w:szCs w:val="24"/>
          <w:u w:val="single"/>
          <w:lang w:val="en-US"/>
        </w:rPr>
        <w:t xml:space="preserve">(Insert Address of the undersigned), </w:t>
      </w:r>
      <w:r w:rsidRPr="001D4E16">
        <w:rPr>
          <w:rFonts w:asciiTheme="majorHAnsi" w:hAnsiTheme="majorHAnsi" w:cstheme="majorHAnsi"/>
          <w:sz w:val="24"/>
          <w:szCs w:val="24"/>
          <w:lang w:val="en-US"/>
        </w:rPr>
        <w:t xml:space="preserve">identified </w:t>
      </w:r>
      <w:r w:rsidRPr="001D4E16">
        <w:rPr>
          <w:rFonts w:asciiTheme="majorHAnsi" w:hAnsiTheme="majorHAnsi" w:cstheme="majorHAnsi"/>
          <w:color w:val="548DD4"/>
          <w:sz w:val="24"/>
          <w:szCs w:val="24"/>
          <w:lang w:val="en-US"/>
        </w:rPr>
        <w:t xml:space="preserve">with </w:t>
      </w:r>
      <w:r w:rsidRPr="001D4E16">
        <w:rPr>
          <w:rFonts w:asciiTheme="majorHAnsi" w:hAnsiTheme="majorHAnsi" w:cstheme="majorHAnsi"/>
          <w:i/>
          <w:color w:val="548DD4"/>
          <w:sz w:val="24"/>
          <w:szCs w:val="24"/>
          <w:lang w:val="en-US"/>
        </w:rPr>
        <w:t xml:space="preserve">(Identification Document of the undersigned. and place of issue), </w:t>
      </w:r>
      <w:r w:rsidRPr="001D4E16">
        <w:rPr>
          <w:rFonts w:asciiTheme="majorHAnsi" w:hAnsiTheme="majorHAnsi" w:cstheme="majorHAnsi"/>
          <w:sz w:val="24"/>
          <w:szCs w:val="24"/>
          <w:lang w:val="en-US"/>
        </w:rPr>
        <w:t xml:space="preserve">who acts as </w:t>
      </w:r>
      <w:r w:rsidRPr="001D4E16">
        <w:rPr>
          <w:rFonts w:asciiTheme="majorHAnsi" w:hAnsiTheme="majorHAnsi" w:cstheme="majorHAnsi"/>
          <w:i/>
          <w:color w:val="548DD4"/>
          <w:sz w:val="24"/>
          <w:szCs w:val="24"/>
          <w:lang w:val="en-US"/>
        </w:rPr>
        <w:t xml:space="preserve">(Legal Representative of the Company, Consortium, Temporary Union, or of the Bidder Association, if it is a legal entity, in which case the Company must be identified in full) </w:t>
      </w:r>
      <w:r w:rsidRPr="001D4E16">
        <w:rPr>
          <w:rFonts w:asciiTheme="majorHAnsi" w:hAnsiTheme="majorHAnsi" w:cstheme="majorHAnsi"/>
          <w:sz w:val="24"/>
          <w:szCs w:val="24"/>
          <w:lang w:val="en-US"/>
        </w:rPr>
        <w:t xml:space="preserve">in accordance with the provisions of the </w:t>
      </w:r>
      <w:r w:rsidRPr="001D4E16">
        <w:rPr>
          <w:rFonts w:asciiTheme="majorHAnsi" w:hAnsiTheme="majorHAnsi" w:cstheme="majorHAnsi"/>
          <w:b/>
          <w:sz w:val="24"/>
          <w:szCs w:val="24"/>
          <w:lang w:val="en-US"/>
        </w:rPr>
        <w:t xml:space="preserve">INTERNATIONAL OPEN BIDDING PROCESS </w:t>
      </w:r>
      <w:r w:rsidRPr="001D4E16">
        <w:rPr>
          <w:rFonts w:asciiTheme="majorHAnsi" w:hAnsiTheme="majorHAnsi" w:cstheme="majorHAnsi"/>
          <w:b/>
          <w:color w:val="000000"/>
          <w:sz w:val="24"/>
          <w:szCs w:val="24"/>
          <w:lang w:val="en-US"/>
        </w:rPr>
        <w:t xml:space="preserve">No. MONOMEROS </w:t>
      </w:r>
      <w:r w:rsidR="00E62874" w:rsidRPr="001D4E16">
        <w:rPr>
          <w:rFonts w:asciiTheme="majorHAnsi" w:hAnsiTheme="majorHAnsi" w:cstheme="majorHAnsi"/>
          <w:b/>
          <w:sz w:val="24"/>
          <w:szCs w:val="24"/>
          <w:lang w:val="en-US"/>
        </w:rPr>
        <w:t>003-2024</w:t>
      </w:r>
      <w:r w:rsidRPr="001D4E16">
        <w:rPr>
          <w:rFonts w:asciiTheme="majorHAnsi" w:hAnsiTheme="majorHAnsi" w:cstheme="majorHAnsi"/>
          <w:b/>
          <w:sz w:val="24"/>
          <w:szCs w:val="24"/>
          <w:lang w:val="en-US"/>
        </w:rPr>
        <w:t xml:space="preserve">, </w:t>
      </w:r>
      <w:r w:rsidRPr="001D4E16">
        <w:rPr>
          <w:rFonts w:asciiTheme="majorHAnsi" w:hAnsiTheme="majorHAnsi" w:cstheme="majorHAnsi"/>
          <w:sz w:val="24"/>
          <w:szCs w:val="24"/>
          <w:lang w:val="en-US"/>
        </w:rPr>
        <w:t>we undertake to comply with the bid submitted in accordance with the technical specifications set forth in the call for bids and we hereby declare:</w:t>
      </w:r>
    </w:p>
    <w:p w:rsidR="00EE2AC0" w:rsidRPr="001D4E16" w:rsidRDefault="00EE2AC0" w:rsidP="005E6D58">
      <w:pPr>
        <w:spacing w:after="0" w:line="120" w:lineRule="auto"/>
        <w:ind w:left="0" w:right="58" w:hanging="2"/>
        <w:jc w:val="both"/>
        <w:rPr>
          <w:rFonts w:asciiTheme="majorHAnsi" w:hAnsiTheme="majorHAnsi" w:cstheme="majorHAnsi"/>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That we are aware of the general information and other documents of the </w:t>
      </w:r>
      <w:r w:rsidRPr="001D4E16">
        <w:rPr>
          <w:rFonts w:asciiTheme="majorHAnsi" w:hAnsiTheme="majorHAnsi" w:cstheme="majorHAnsi"/>
          <w:b/>
          <w:color w:val="000000"/>
          <w:sz w:val="24"/>
          <w:szCs w:val="24"/>
          <w:lang w:val="en-US"/>
        </w:rPr>
        <w:t xml:space="preserve">INTERNATIONAL OPEN BIDDING PROCEDURE No. MONOMEROS </w:t>
      </w:r>
      <w:r w:rsidR="00E62874" w:rsidRPr="001D4E16">
        <w:rPr>
          <w:rFonts w:asciiTheme="majorHAnsi" w:hAnsiTheme="majorHAnsi" w:cstheme="majorHAnsi"/>
          <w:b/>
          <w:color w:val="000000"/>
          <w:sz w:val="24"/>
          <w:szCs w:val="24"/>
          <w:lang w:val="en-US"/>
        </w:rPr>
        <w:t>003-2024</w:t>
      </w:r>
      <w:r w:rsidRPr="001D4E16">
        <w:rPr>
          <w:rFonts w:asciiTheme="majorHAnsi" w:hAnsiTheme="majorHAnsi" w:cstheme="majorHAnsi"/>
          <w:b/>
          <w:color w:val="000000"/>
          <w:sz w:val="24"/>
          <w:szCs w:val="24"/>
          <w:lang w:val="en-US"/>
        </w:rPr>
        <w:t xml:space="preserve"> </w:t>
      </w:r>
      <w:r w:rsidRPr="001D4E16">
        <w:rPr>
          <w:rFonts w:asciiTheme="majorHAnsi" w:hAnsiTheme="majorHAnsi" w:cstheme="majorHAnsi"/>
          <w:color w:val="000000"/>
          <w:sz w:val="24"/>
          <w:szCs w:val="24"/>
          <w:lang w:val="en-US"/>
        </w:rPr>
        <w:t>and accept the requirements contained therein.</w:t>
      </w:r>
    </w:p>
    <w:p w:rsidR="00983622" w:rsidRPr="001D4E16" w:rsidRDefault="00983622" w:rsidP="005E6D58">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That we commit ourselves to fully execute the offer, within the term established in the bidding documents.</w:t>
      </w:r>
    </w:p>
    <w:p w:rsidR="00EE2AC0" w:rsidRPr="001D4E16" w:rsidRDefault="00EE2AC0" w:rsidP="005E6D58">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That, if we are awarded the selection process, we commit ourselves to constitute the required guarantees and to subscribe these and that within the terms indicated for such purpose.</w:t>
      </w:r>
    </w:p>
    <w:p w:rsidR="00EE2AC0" w:rsidRPr="001D4E16" w:rsidRDefault="00EE2AC0" w:rsidP="005E6D58">
      <w:pPr>
        <w:spacing w:after="0" w:line="120" w:lineRule="auto"/>
        <w:ind w:left="0" w:right="58" w:hanging="2"/>
        <w:jc w:val="both"/>
        <w:rPr>
          <w:rFonts w:asciiTheme="majorHAnsi" w:hAnsiTheme="majorHAnsi" w:cstheme="majorHAnsi"/>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That we are aware of the addenda and documents published by the company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and that we accept their contents.</w:t>
      </w:r>
    </w:p>
    <w:p w:rsidR="00EE2AC0" w:rsidRPr="001D4E16"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lastRenderedPageBreak/>
        <w:t xml:space="preserve">That the value of our offer corresponds to the value indicated in the </w:t>
      </w:r>
      <w:r w:rsidRPr="001D4E16">
        <w:rPr>
          <w:rFonts w:asciiTheme="majorHAnsi" w:hAnsiTheme="majorHAnsi" w:cstheme="majorHAnsi"/>
          <w:b/>
          <w:color w:val="000000"/>
          <w:sz w:val="24"/>
          <w:szCs w:val="24"/>
          <w:lang w:val="en-US"/>
        </w:rPr>
        <w:t xml:space="preserve">ECONOMIC OFFER, </w:t>
      </w:r>
      <w:r w:rsidRPr="001D4E16">
        <w:rPr>
          <w:rFonts w:asciiTheme="majorHAnsi" w:hAnsiTheme="majorHAnsi" w:cstheme="majorHAnsi"/>
          <w:color w:val="000000"/>
          <w:sz w:val="24"/>
          <w:szCs w:val="24"/>
          <w:lang w:val="en-US"/>
        </w:rPr>
        <w:t xml:space="preserve">expressed in </w:t>
      </w:r>
      <w:bookmarkStart w:id="0" w:name="_GoBack"/>
      <w:r w:rsidRPr="004C40F0">
        <w:rPr>
          <w:rFonts w:asciiTheme="majorHAnsi" w:hAnsiTheme="majorHAnsi" w:cstheme="majorHAnsi"/>
          <w:b/>
          <w:color w:val="000000"/>
          <w:sz w:val="24"/>
          <w:szCs w:val="24"/>
          <w:lang w:val="en-US"/>
        </w:rPr>
        <w:t>EUROS</w:t>
      </w:r>
      <w:r w:rsidR="004C40F0">
        <w:rPr>
          <w:rFonts w:asciiTheme="majorHAnsi" w:hAnsiTheme="majorHAnsi" w:cstheme="majorHAnsi"/>
          <w:b/>
          <w:color w:val="000000"/>
          <w:sz w:val="24"/>
          <w:szCs w:val="24"/>
          <w:lang w:val="en-US"/>
        </w:rPr>
        <w:t xml:space="preserve"> currency.</w:t>
      </w:r>
      <w:bookmarkEnd w:id="0"/>
    </w:p>
    <w:p w:rsidR="00EE2AC0" w:rsidRPr="001D4E16" w:rsidRDefault="00EE2AC0" w:rsidP="005E6D58">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lang w:val="en-US"/>
        </w:rPr>
      </w:pPr>
    </w:p>
    <w:p w:rsidR="00215375" w:rsidRPr="001D4E16" w:rsidRDefault="003252CF">
      <w:pPr>
        <w:numPr>
          <w:ilvl w:val="1"/>
          <w:numId w:val="5"/>
        </w:num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Likewise, we declare UNDER THE GRAVITY OF OATH:</w:t>
      </w:r>
    </w:p>
    <w:p w:rsidR="00EE2AC0" w:rsidRPr="001D4E16" w:rsidRDefault="00EE2AC0" w:rsidP="005E6D58">
      <w:pPr>
        <w:pBdr>
          <w:top w:val="nil"/>
          <w:left w:val="nil"/>
          <w:bottom w:val="nil"/>
          <w:right w:val="nil"/>
          <w:between w:val="nil"/>
        </w:pBdr>
        <w:spacing w:after="0" w:line="120" w:lineRule="auto"/>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after="0" w:line="240" w:lineRule="auto"/>
        <w:ind w:left="425"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 6.1. That the information contained in the proposal is true and that we assume full responsibility before the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Company, when the information provided is false or contrary to reality, without prejudice to the provisions of the Penal Code of the Republic of Colombia and other concordant norms.</w:t>
      </w:r>
    </w:p>
    <w:p w:rsidR="00EE2AC0" w:rsidRPr="001D4E16" w:rsidRDefault="00EE2AC0" w:rsidP="004F5A26">
      <w:pPr>
        <w:spacing w:after="0" w:line="120" w:lineRule="auto"/>
        <w:ind w:left="0" w:right="57" w:hanging="2"/>
        <w:jc w:val="both"/>
        <w:rPr>
          <w:rFonts w:asciiTheme="majorHAnsi" w:hAnsiTheme="majorHAnsi" w:cstheme="majorHAnsi"/>
          <w:sz w:val="24"/>
          <w:szCs w:val="24"/>
          <w:lang w:val="en-US"/>
        </w:rPr>
      </w:pPr>
    </w:p>
    <w:p w:rsidR="00215375" w:rsidRPr="001D4E16" w:rsidRDefault="003252CF">
      <w:pPr>
        <w:spacing w:after="0" w:line="240" w:lineRule="auto"/>
        <w:ind w:leftChars="0" w:left="427" w:right="58" w:hangingChars="178" w:hanging="427"/>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That we are NOT involved in any cause of inability and incompatibility of those indicated in the Constitution and the Colombian Law and that we are not in any of the events of special prohibitions to contract with the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Company.</w:t>
      </w:r>
    </w:p>
    <w:p w:rsidR="00EE2AC0" w:rsidRPr="001D4E16" w:rsidRDefault="00EE2AC0" w:rsidP="00EE2AC0">
      <w:pPr>
        <w:spacing w:after="0" w:line="240" w:lineRule="auto"/>
        <w:ind w:left="0" w:right="58" w:hanging="2"/>
        <w:jc w:val="both"/>
        <w:rPr>
          <w:rFonts w:asciiTheme="majorHAnsi" w:hAnsiTheme="majorHAnsi" w:cstheme="majorHAnsi"/>
          <w:color w:val="000000"/>
          <w:sz w:val="24"/>
          <w:szCs w:val="24"/>
          <w:lang w:val="en-US"/>
        </w:rPr>
      </w:pPr>
    </w:p>
    <w:p w:rsidR="004F5A26" w:rsidRPr="001D4E16" w:rsidRDefault="004F5A26" w:rsidP="00EE2AC0">
      <w:pPr>
        <w:spacing w:after="0" w:line="240" w:lineRule="auto"/>
        <w:ind w:left="0" w:right="58" w:hanging="2"/>
        <w:jc w:val="both"/>
        <w:rPr>
          <w:rFonts w:asciiTheme="majorHAnsi" w:hAnsiTheme="majorHAnsi" w:cstheme="majorHAnsi"/>
          <w:color w:val="000000"/>
          <w:sz w:val="24"/>
          <w:szCs w:val="24"/>
          <w:lang w:val="en-US"/>
        </w:rPr>
      </w:pPr>
    </w:p>
    <w:p w:rsidR="004F5A26" w:rsidRPr="001D4E16" w:rsidRDefault="004F5A26" w:rsidP="00EE2AC0">
      <w:pPr>
        <w:spacing w:after="0" w:line="240" w:lineRule="auto"/>
        <w:ind w:left="0" w:right="58" w:hanging="2"/>
        <w:jc w:val="both"/>
        <w:rPr>
          <w:rFonts w:asciiTheme="majorHAnsi" w:hAnsiTheme="majorHAnsi" w:cstheme="majorHAnsi"/>
          <w:color w:val="000000"/>
          <w:sz w:val="24"/>
          <w:szCs w:val="24"/>
          <w:lang w:val="en-US"/>
        </w:rPr>
      </w:pPr>
    </w:p>
    <w:p w:rsidR="004F5A26" w:rsidRPr="001D4E16" w:rsidRDefault="004F5A26" w:rsidP="00EE2AC0">
      <w:pPr>
        <w:spacing w:after="0" w:line="240" w:lineRule="auto"/>
        <w:ind w:left="0" w:right="58" w:hanging="2"/>
        <w:jc w:val="both"/>
        <w:rPr>
          <w:rFonts w:asciiTheme="majorHAnsi" w:hAnsiTheme="majorHAnsi" w:cstheme="majorHAnsi"/>
          <w:color w:val="000000"/>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yours, </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________________________________________________</w:t>
      </w:r>
    </w:p>
    <w:p w:rsidR="00215375" w:rsidRPr="001D4E16" w:rsidRDefault="004F5A26">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Identification Document N°</w:t>
      </w:r>
      <w:r w:rsidR="003252CF" w:rsidRPr="001D4E16">
        <w:rPr>
          <w:rFonts w:asciiTheme="majorHAnsi" w:hAnsiTheme="majorHAnsi" w:cstheme="majorHAnsi"/>
          <w:sz w:val="24"/>
          <w:szCs w:val="24"/>
          <w:lang w:val="en-US"/>
        </w:rPr>
        <w:t>: _________________________________________________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 ____________________________________________________________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________________________________________________________________</w:t>
      </w:r>
    </w:p>
    <w:p w:rsidR="00EE2AC0" w:rsidRPr="001D4E16" w:rsidRDefault="00EE2AC0" w:rsidP="00EE2AC0">
      <w:pPr>
        <w:spacing w:after="0" w:line="240" w:lineRule="auto"/>
        <w:ind w:left="0" w:right="58" w:hanging="2"/>
        <w:jc w:val="both"/>
        <w:rPr>
          <w:rFonts w:asciiTheme="majorHAnsi" w:hAnsiTheme="majorHAnsi" w:cstheme="majorHAnsi"/>
          <w:sz w:val="24"/>
          <w:szCs w:val="24"/>
          <w:lang w:val="en-US"/>
        </w:rPr>
      </w:pPr>
    </w:p>
    <w:p w:rsidR="00215375" w:rsidRPr="001D4E16" w:rsidRDefault="004F5A26">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Signature: </w:t>
      </w:r>
      <w:r w:rsidR="003252CF" w:rsidRPr="001D4E16">
        <w:rPr>
          <w:rFonts w:asciiTheme="majorHAnsi" w:hAnsiTheme="majorHAnsi" w:cstheme="majorHAnsi"/>
          <w:sz w:val="24"/>
          <w:szCs w:val="24"/>
          <w:lang w:val="en-US"/>
        </w:rPr>
        <w:t>________________________________</w:t>
      </w:r>
    </w:p>
    <w:p w:rsidR="00874101" w:rsidRPr="001D4E16" w:rsidRDefault="00874101" w:rsidP="00EE2AC0">
      <w:pPr>
        <w:ind w:left="0" w:right="58" w:hanging="2"/>
        <w:jc w:val="both"/>
        <w:rPr>
          <w:rFonts w:asciiTheme="majorHAnsi" w:hAnsiTheme="majorHAnsi" w:cstheme="majorHAnsi"/>
          <w:sz w:val="24"/>
          <w:szCs w:val="24"/>
          <w:lang w:val="en-US"/>
        </w:rPr>
        <w:sectPr w:rsidR="00874101" w:rsidRPr="001D4E16" w:rsidSect="004F381F">
          <w:headerReference w:type="even" r:id="rId17"/>
          <w:headerReference w:type="default" r:id="rId18"/>
          <w:footerReference w:type="even" r:id="rId19"/>
          <w:footerReference w:type="default" r:id="rId20"/>
          <w:headerReference w:type="first" r:id="rId21"/>
          <w:footerReference w:type="first" r:id="rId22"/>
          <w:pgSz w:w="12240" w:h="15840"/>
          <w:pgMar w:top="1780" w:right="1043" w:bottom="1418" w:left="1418" w:header="0" w:footer="0" w:gutter="0"/>
          <w:cols w:space="720"/>
          <w:docGrid w:linePitch="299"/>
        </w:sectPr>
      </w:pPr>
    </w:p>
    <w:p w:rsidR="00215375" w:rsidRPr="001D4E16" w:rsidRDefault="003252CF">
      <w:pPr>
        <w:pBdr>
          <w:top w:val="nil"/>
          <w:left w:val="nil"/>
          <w:bottom w:val="nil"/>
          <w:right w:val="nil"/>
          <w:between w:val="nil"/>
        </w:pBdr>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 xml:space="preserve">FORM </w:t>
      </w:r>
      <w:r w:rsidR="00EE2AC0" w:rsidRPr="001D4E16">
        <w:rPr>
          <w:rFonts w:asciiTheme="majorHAnsi" w:hAnsiTheme="majorHAnsi" w:cstheme="majorHAnsi"/>
          <w:b/>
          <w:color w:val="385623"/>
          <w:sz w:val="24"/>
          <w:szCs w:val="24"/>
          <w:lang w:val="en-US"/>
        </w:rPr>
        <w:t>N° 05</w:t>
      </w:r>
      <w:r w:rsidRPr="001D4E16">
        <w:rPr>
          <w:rFonts w:asciiTheme="majorHAnsi" w:hAnsiTheme="majorHAnsi" w:cstheme="majorHAnsi"/>
          <w:b/>
          <w:color w:val="385623"/>
          <w:sz w:val="24"/>
          <w:szCs w:val="24"/>
          <w:lang w:val="en-US"/>
        </w:rPr>
        <w:t>.</w:t>
      </w:r>
      <w:r w:rsidRPr="001D4E16">
        <w:rPr>
          <w:rFonts w:asciiTheme="majorHAnsi" w:hAnsiTheme="majorHAnsi" w:cstheme="majorHAnsi"/>
          <w:noProof/>
          <w:sz w:val="24"/>
          <w:szCs w:val="24"/>
          <w:lang w:eastAsia="es-CO"/>
        </w:rPr>
        <w:drawing>
          <wp:anchor distT="0" distB="0" distL="0" distR="0" simplePos="0" relativeHeight="251659264" behindDoc="1" locked="0" layoutInCell="1" hidden="0" allowOverlap="1" wp14:anchorId="0F2E10BA" wp14:editId="754467FD">
            <wp:simplePos x="0" y="0"/>
            <wp:positionH relativeFrom="column">
              <wp:posOffset>6094730</wp:posOffset>
            </wp:positionH>
            <wp:positionV relativeFrom="paragraph">
              <wp:posOffset>395605</wp:posOffset>
            </wp:positionV>
            <wp:extent cx="454025" cy="77470"/>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rsidR="00215375" w:rsidRPr="001D4E16" w:rsidRDefault="003252CF">
      <w:pPr>
        <w:pBdr>
          <w:top w:val="nil"/>
          <w:left w:val="nil"/>
          <w:bottom w:val="nil"/>
          <w:right w:val="nil"/>
          <w:between w:val="nil"/>
        </w:pBdr>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CERTIFICATION OF EXISTENCE AND LEGAL REPRESENTATION OF THE LEGAL ENTITY</w:t>
      </w:r>
    </w:p>
    <w:p w:rsidR="00175114" w:rsidRPr="001D4E16" w:rsidRDefault="00175114" w:rsidP="00ED3DD1">
      <w:pPr>
        <w:pBdr>
          <w:top w:val="nil"/>
          <w:left w:val="nil"/>
          <w:bottom w:val="nil"/>
          <w:right w:val="nil"/>
          <w:between w:val="nil"/>
        </w:pBdr>
        <w:spacing w:after="0" w:line="120" w:lineRule="auto"/>
        <w:ind w:left="0" w:right="58" w:hanging="2"/>
        <w:jc w:val="center"/>
        <w:rPr>
          <w:rFonts w:asciiTheme="majorHAnsi" w:hAnsiTheme="majorHAnsi" w:cstheme="majorHAnsi"/>
          <w:color w:val="385623"/>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"Supply of a Secondary Nitrous Oxide Abatement System (N</w:t>
      </w:r>
      <w:r w:rsidRPr="001D4E16">
        <w:rPr>
          <w:rFonts w:asciiTheme="majorHAnsi" w:hAnsiTheme="majorHAnsi" w:cstheme="majorHAnsi"/>
          <w:i/>
          <w:iCs/>
          <w:sz w:val="24"/>
          <w:szCs w:val="24"/>
          <w:vertAlign w:val="subscript"/>
          <w:lang w:val="en-US"/>
        </w:rPr>
        <w:t>2</w:t>
      </w:r>
      <w:r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CF17A1" w:rsidRPr="001D4E16" w:rsidRDefault="00CF17A1" w:rsidP="00ED3DD1">
      <w:pPr>
        <w:pBdr>
          <w:top w:val="nil"/>
          <w:left w:val="nil"/>
          <w:bottom w:val="nil"/>
          <w:right w:val="nil"/>
          <w:between w:val="nil"/>
        </w:pBdr>
        <w:spacing w:after="0" w:line="120" w:lineRule="auto"/>
        <w:ind w:left="0" w:right="57" w:hanging="2"/>
        <w:jc w:val="center"/>
        <w:rPr>
          <w:rFonts w:asciiTheme="majorHAnsi" w:hAnsiTheme="majorHAnsi" w:cstheme="majorHAnsi"/>
          <w:color w:val="385623"/>
          <w:sz w:val="24"/>
          <w:szCs w:val="24"/>
          <w:lang w:val="en-US"/>
        </w:rPr>
      </w:pPr>
    </w:p>
    <w:p w:rsidR="00215375" w:rsidRPr="001D4E16" w:rsidRDefault="003252CF" w:rsidP="00B93992">
      <w:pPr>
        <w:tabs>
          <w:tab w:val="left" w:pos="1872"/>
        </w:tabs>
        <w:spacing w:line="280" w:lineRule="auto"/>
        <w:ind w:left="0" w:right="-2"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 the undersigned, </w:t>
      </w:r>
      <w:r w:rsidRPr="001D4E16">
        <w:rPr>
          <w:rFonts w:asciiTheme="majorHAnsi" w:hAnsiTheme="majorHAnsi" w:cstheme="majorHAnsi"/>
          <w:i/>
          <w:color w:val="548DD4"/>
          <w:sz w:val="24"/>
          <w:szCs w:val="24"/>
          <w:u w:val="single"/>
          <w:lang w:val="en-US"/>
        </w:rPr>
        <w:t xml:space="preserve">(Insert name of the legal representative of the legal entity, national or foreign bidder), </w:t>
      </w:r>
      <w:r w:rsidRPr="001D4E16">
        <w:rPr>
          <w:rFonts w:asciiTheme="majorHAnsi" w:hAnsiTheme="majorHAnsi" w:cstheme="majorHAnsi"/>
          <w:sz w:val="24"/>
          <w:szCs w:val="24"/>
          <w:lang w:val="en-US"/>
        </w:rPr>
        <w:t>declare under oath that the information provided herein is true and has been duly verified, and that I have sufficient powers to commit myself or on behalf of: (</w:t>
      </w:r>
      <w:r w:rsidRPr="001D4E16">
        <w:rPr>
          <w:rFonts w:asciiTheme="majorHAnsi" w:hAnsiTheme="majorHAnsi" w:cstheme="majorHAnsi"/>
          <w:i/>
          <w:color w:val="548DD4"/>
          <w:sz w:val="24"/>
          <w:szCs w:val="24"/>
          <w:u w:val="single"/>
          <w:lang w:val="en-US"/>
        </w:rPr>
        <w:t>(Insert name of the company or legal entity bidder</w:t>
      </w:r>
      <w:r w:rsidRPr="001D4E16">
        <w:rPr>
          <w:rFonts w:asciiTheme="majorHAnsi" w:hAnsiTheme="majorHAnsi" w:cstheme="majorHAnsi"/>
          <w:sz w:val="24"/>
          <w:szCs w:val="24"/>
          <w:lang w:val="en-US"/>
        </w:rPr>
        <w:t xml:space="preserve">), to sign the bid and, if applicable, the respective contract; documents related to the contracting procedure corresponding to the International </w:t>
      </w:r>
      <w:r w:rsidR="00E726EF" w:rsidRPr="001D4E16">
        <w:rPr>
          <w:rFonts w:asciiTheme="majorHAnsi" w:hAnsiTheme="majorHAnsi" w:cstheme="majorHAnsi"/>
          <w:sz w:val="24"/>
          <w:szCs w:val="24"/>
          <w:lang w:val="en-US"/>
        </w:rPr>
        <w:t xml:space="preserve">Open </w:t>
      </w:r>
      <w:r w:rsidRPr="001D4E16">
        <w:rPr>
          <w:rFonts w:asciiTheme="majorHAnsi" w:hAnsiTheme="majorHAnsi" w:cstheme="majorHAnsi"/>
          <w:sz w:val="24"/>
          <w:szCs w:val="24"/>
          <w:lang w:val="en-US"/>
        </w:rPr>
        <w:t xml:space="preserve">Bidding </w:t>
      </w:r>
      <w:r w:rsidR="008038AF" w:rsidRPr="001D4E16">
        <w:rPr>
          <w:rFonts w:asciiTheme="majorHAnsi" w:hAnsiTheme="majorHAnsi" w:cstheme="majorHAnsi"/>
          <w:sz w:val="24"/>
          <w:szCs w:val="24"/>
          <w:lang w:val="en-US"/>
        </w:rPr>
        <w:t>Monómeros</w:t>
      </w:r>
      <w:r w:rsidRPr="001D4E16">
        <w:rPr>
          <w:rFonts w:asciiTheme="majorHAnsi" w:hAnsiTheme="majorHAnsi" w:cstheme="majorHAnsi"/>
          <w:sz w:val="24"/>
          <w:szCs w:val="24"/>
          <w:lang w:val="en-US"/>
        </w:rPr>
        <w:t xml:space="preserve"> </w:t>
      </w:r>
      <w:r w:rsidR="00E62874" w:rsidRPr="001D4E16">
        <w:rPr>
          <w:rFonts w:asciiTheme="majorHAnsi" w:hAnsiTheme="majorHAnsi" w:cstheme="majorHAnsi"/>
          <w:sz w:val="24"/>
          <w:szCs w:val="24"/>
          <w:lang w:val="en-US"/>
        </w:rPr>
        <w:t>003-2024</w:t>
      </w:r>
      <w:r w:rsidRPr="001D4E16">
        <w:rPr>
          <w:rFonts w:asciiTheme="majorHAnsi" w:hAnsiTheme="majorHAnsi" w:cstheme="majorHAnsi"/>
          <w:sz w:val="24"/>
          <w:szCs w:val="24"/>
          <w:lang w:val="en-US"/>
        </w:rPr>
        <w:t>, according to the following information:</w:t>
      </w:r>
    </w:p>
    <w:p w:rsidR="00215375" w:rsidRPr="001D4E16" w:rsidRDefault="003252CF">
      <w:pPr>
        <w:tabs>
          <w:tab w:val="left" w:pos="1872"/>
        </w:tabs>
        <w:spacing w:line="280" w:lineRule="auto"/>
        <w:ind w:left="0" w:right="865"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Offeror Data:</w:t>
      </w:r>
    </w:p>
    <w:tbl>
      <w:tblPr>
        <w:tblStyle w:val="a"/>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954"/>
        <w:gridCol w:w="3827"/>
      </w:tblGrid>
      <w:tr w:rsidR="00175114" w:rsidRPr="001D4E16" w:rsidTr="00ED3DD1">
        <w:trPr>
          <w:trHeight w:val="552"/>
        </w:trPr>
        <w:tc>
          <w:tcPr>
            <w:tcW w:w="5954" w:type="dxa"/>
          </w:tcPr>
          <w:p w:rsidR="00215375" w:rsidRPr="001D4E16" w:rsidRDefault="003252CF">
            <w:pPr>
              <w:spacing w:before="138"/>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Name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748"/>
        </w:trPr>
        <w:tc>
          <w:tcPr>
            <w:tcW w:w="5954" w:type="dxa"/>
          </w:tcPr>
          <w:p w:rsidR="00215375" w:rsidRPr="001D4E16" w:rsidRDefault="003252CF">
            <w:pPr>
              <w:spacing w:before="184"/>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Type of Document proving the incorporation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606"/>
        </w:trPr>
        <w:tc>
          <w:tcPr>
            <w:tcW w:w="5954" w:type="dxa"/>
          </w:tcPr>
          <w:p w:rsidR="00215375" w:rsidRPr="001D4E16" w:rsidRDefault="003252CF">
            <w:pPr>
              <w:spacing w:before="138"/>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Identification number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616"/>
        </w:trPr>
        <w:tc>
          <w:tcPr>
            <w:tcW w:w="5954" w:type="dxa"/>
          </w:tcPr>
          <w:p w:rsidR="00215375" w:rsidRPr="001D4E16" w:rsidRDefault="003252CF">
            <w:pPr>
              <w:spacing w:before="184"/>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Address:</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456"/>
        </w:trPr>
        <w:tc>
          <w:tcPr>
            <w:tcW w:w="5954" w:type="dxa"/>
          </w:tcPr>
          <w:p w:rsidR="00215375" w:rsidRPr="001D4E16" w:rsidRDefault="003252CF">
            <w:pPr>
              <w:spacing w:before="83"/>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Zip Code:</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c>
          <w:tcPr>
            <w:tcW w:w="5954" w:type="dxa"/>
          </w:tcPr>
          <w:p w:rsidR="00215375" w:rsidRPr="001D4E16" w:rsidRDefault="003252CF">
            <w:pPr>
              <w:spacing w:before="179"/>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Phone:</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rPr>
          <w:trHeight w:val="434"/>
        </w:trPr>
        <w:tc>
          <w:tcPr>
            <w:tcW w:w="5954" w:type="dxa"/>
          </w:tcPr>
          <w:p w:rsidR="00215375" w:rsidRPr="001D4E16" w:rsidRDefault="003252CF">
            <w:pPr>
              <w:spacing w:before="87"/>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E-mail:</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c>
          <w:tcPr>
            <w:tcW w:w="5954" w:type="dxa"/>
          </w:tcPr>
          <w:p w:rsidR="00215375" w:rsidRPr="001D4E16" w:rsidRDefault="003252CF">
            <w:pPr>
              <w:spacing w:before="179"/>
              <w:ind w:left="0" w:hanging="2"/>
              <w:jc w:val="right"/>
              <w:rPr>
                <w:rFonts w:asciiTheme="majorHAnsi" w:hAnsiTheme="majorHAnsi" w:cstheme="majorHAnsi"/>
                <w:sz w:val="24"/>
                <w:szCs w:val="24"/>
              </w:rPr>
            </w:pPr>
            <w:r w:rsidRPr="001D4E16">
              <w:rPr>
                <w:rFonts w:asciiTheme="majorHAnsi" w:hAnsiTheme="majorHAnsi" w:cstheme="majorHAnsi"/>
                <w:sz w:val="24"/>
                <w:szCs w:val="24"/>
                <w:lang w:val="en-US"/>
              </w:rPr>
              <w:t>Date of Incorporation of the Company / Legal Entity: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r w:rsidR="00175114" w:rsidRPr="001D4E16" w:rsidTr="00ED3DD1">
        <w:tc>
          <w:tcPr>
            <w:tcW w:w="5954" w:type="dxa"/>
          </w:tcPr>
          <w:p w:rsidR="00215375" w:rsidRPr="001D4E16" w:rsidRDefault="003252CF">
            <w:pPr>
              <w:spacing w:before="184" w:line="408" w:lineRule="auto"/>
              <w:ind w:left="0" w:right="-105" w:hanging="2"/>
              <w:jc w:val="right"/>
              <w:rPr>
                <w:rFonts w:asciiTheme="majorHAnsi" w:hAnsiTheme="majorHAnsi" w:cstheme="majorHAnsi"/>
                <w:sz w:val="24"/>
                <w:szCs w:val="24"/>
              </w:rPr>
            </w:pPr>
            <w:r w:rsidRPr="001D4E16">
              <w:rPr>
                <w:rFonts w:asciiTheme="majorHAnsi" w:hAnsiTheme="majorHAnsi" w:cstheme="majorHAnsi"/>
                <w:sz w:val="24"/>
                <w:szCs w:val="24"/>
                <w:lang w:val="en-US"/>
              </w:rPr>
              <w:lastRenderedPageBreak/>
              <w:t>Description of the corporate purpose/business activity:</w:t>
            </w:r>
          </w:p>
        </w:tc>
        <w:tc>
          <w:tcPr>
            <w:tcW w:w="3827" w:type="dxa"/>
          </w:tcPr>
          <w:p w:rsidR="00175114" w:rsidRPr="001D4E16" w:rsidRDefault="00175114">
            <w:pPr>
              <w:spacing w:before="138"/>
              <w:ind w:left="0" w:hanging="2"/>
              <w:jc w:val="both"/>
              <w:rPr>
                <w:rFonts w:asciiTheme="majorHAnsi" w:hAnsiTheme="majorHAnsi" w:cstheme="majorHAnsi"/>
                <w:sz w:val="24"/>
                <w:szCs w:val="24"/>
              </w:rPr>
            </w:pPr>
          </w:p>
        </w:tc>
      </w:tr>
    </w:tbl>
    <w:p w:rsidR="00215375" w:rsidRPr="001D4E16" w:rsidRDefault="003252CF">
      <w:pPr>
        <w:spacing w:before="4"/>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List of Shareholders: (</w:t>
      </w:r>
      <w:r w:rsidRPr="001D4E16">
        <w:rPr>
          <w:rFonts w:asciiTheme="majorHAnsi" w:hAnsiTheme="majorHAnsi" w:cstheme="majorHAnsi"/>
          <w:color w:val="FF0000"/>
          <w:sz w:val="24"/>
          <w:szCs w:val="24"/>
          <w:lang w:val="en-US"/>
        </w:rPr>
        <w:t>Insert Names and Surnames of the active Shareholders of the company)</w:t>
      </w:r>
    </w:p>
    <w:tbl>
      <w:tblPr>
        <w:tblStyle w:val="a0"/>
        <w:tblW w:w="977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49"/>
        <w:gridCol w:w="3827"/>
      </w:tblGrid>
      <w:tr w:rsidR="00175114" w:rsidRPr="001D4E16" w:rsidTr="00ED3DD1">
        <w:trPr>
          <w:jc w:val="center"/>
        </w:trPr>
        <w:tc>
          <w:tcPr>
            <w:tcW w:w="5949" w:type="dxa"/>
          </w:tcPr>
          <w:p w:rsidR="00215375" w:rsidRPr="001D4E16" w:rsidRDefault="003252CF">
            <w:pPr>
              <w:spacing w:before="4"/>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Shareholder's First and Last Name</w:t>
            </w:r>
          </w:p>
        </w:tc>
        <w:tc>
          <w:tcPr>
            <w:tcW w:w="3827" w:type="dxa"/>
          </w:tcPr>
          <w:p w:rsidR="00215375" w:rsidRPr="001D4E16" w:rsidRDefault="003252CF">
            <w:pPr>
              <w:spacing w:before="4"/>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Percentage % Stockholders</w:t>
            </w:r>
          </w:p>
        </w:tc>
      </w:tr>
      <w:tr w:rsidR="00175114" w:rsidRPr="001D4E16" w:rsidTr="00ED3DD1">
        <w:trPr>
          <w:jc w:val="center"/>
        </w:trPr>
        <w:tc>
          <w:tcPr>
            <w:tcW w:w="5949" w:type="dxa"/>
          </w:tcPr>
          <w:p w:rsidR="00175114" w:rsidRPr="001D4E16" w:rsidRDefault="00175114">
            <w:pPr>
              <w:spacing w:before="4"/>
              <w:ind w:left="0" w:hanging="2"/>
              <w:jc w:val="both"/>
              <w:rPr>
                <w:rFonts w:asciiTheme="majorHAnsi" w:hAnsiTheme="majorHAnsi" w:cstheme="majorHAnsi"/>
                <w:sz w:val="24"/>
                <w:szCs w:val="24"/>
              </w:rPr>
            </w:pPr>
          </w:p>
        </w:tc>
        <w:tc>
          <w:tcPr>
            <w:tcW w:w="3827" w:type="dxa"/>
          </w:tcPr>
          <w:p w:rsidR="00175114" w:rsidRPr="001D4E16" w:rsidRDefault="00175114">
            <w:pPr>
              <w:spacing w:before="4"/>
              <w:ind w:left="0" w:hanging="2"/>
              <w:jc w:val="both"/>
              <w:rPr>
                <w:rFonts w:asciiTheme="majorHAnsi" w:hAnsiTheme="majorHAnsi" w:cstheme="majorHAnsi"/>
                <w:sz w:val="24"/>
                <w:szCs w:val="24"/>
              </w:rPr>
            </w:pPr>
          </w:p>
        </w:tc>
      </w:tr>
      <w:tr w:rsidR="00175114" w:rsidRPr="001D4E16" w:rsidTr="00ED3DD1">
        <w:trPr>
          <w:jc w:val="center"/>
        </w:trPr>
        <w:tc>
          <w:tcPr>
            <w:tcW w:w="5949" w:type="dxa"/>
          </w:tcPr>
          <w:p w:rsidR="00175114" w:rsidRPr="001D4E16" w:rsidRDefault="00175114">
            <w:pPr>
              <w:spacing w:before="4"/>
              <w:ind w:left="0" w:hanging="2"/>
              <w:jc w:val="both"/>
              <w:rPr>
                <w:rFonts w:asciiTheme="majorHAnsi" w:hAnsiTheme="majorHAnsi" w:cstheme="majorHAnsi"/>
                <w:sz w:val="24"/>
                <w:szCs w:val="24"/>
              </w:rPr>
            </w:pPr>
          </w:p>
        </w:tc>
        <w:tc>
          <w:tcPr>
            <w:tcW w:w="3827" w:type="dxa"/>
          </w:tcPr>
          <w:p w:rsidR="00175114" w:rsidRPr="001D4E16" w:rsidRDefault="00175114">
            <w:pPr>
              <w:spacing w:before="4"/>
              <w:ind w:left="0" w:hanging="2"/>
              <w:jc w:val="both"/>
              <w:rPr>
                <w:rFonts w:asciiTheme="majorHAnsi" w:hAnsiTheme="majorHAnsi" w:cstheme="majorHAnsi"/>
                <w:sz w:val="24"/>
                <w:szCs w:val="24"/>
              </w:rPr>
            </w:pPr>
          </w:p>
        </w:tc>
      </w:tr>
    </w:tbl>
    <w:p w:rsidR="00175114" w:rsidRPr="001D4E16" w:rsidRDefault="00175114">
      <w:pPr>
        <w:pBdr>
          <w:top w:val="nil"/>
          <w:left w:val="nil"/>
          <w:bottom w:val="nil"/>
          <w:right w:val="nil"/>
          <w:between w:val="nil"/>
        </w:pBdr>
        <w:spacing w:after="120"/>
        <w:ind w:left="0" w:hanging="2"/>
        <w:jc w:val="both"/>
        <w:rPr>
          <w:rFonts w:asciiTheme="majorHAnsi" w:hAnsiTheme="majorHAnsi" w:cstheme="majorHAnsi"/>
          <w:color w:val="000000"/>
          <w:sz w:val="24"/>
          <w:szCs w:val="24"/>
          <w:lang w:val="en-US"/>
        </w:rPr>
      </w:pPr>
    </w:p>
    <w:p w:rsidR="00215375" w:rsidRPr="001D4E16" w:rsidRDefault="003252CF">
      <w:pPr>
        <w:spacing w:line="420" w:lineRule="auto"/>
        <w:ind w:left="0" w:right="4345"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Information of the Person Legally Empowered</w:t>
      </w:r>
      <w:r w:rsidRPr="001D4E16">
        <w:rPr>
          <w:rFonts w:asciiTheme="majorHAnsi" w:hAnsiTheme="majorHAnsi" w:cstheme="majorHAnsi"/>
          <w:sz w:val="24"/>
          <w:szCs w:val="24"/>
          <w:lang w:val="en-US"/>
        </w:rPr>
        <w:t>:</w:t>
      </w:r>
    </w:p>
    <w:tbl>
      <w:tblPr>
        <w:tblStyle w:val="a1"/>
        <w:tblpPr w:leftFromText="180" w:rightFromText="180" w:vertAnchor="text" w:tblpY="316"/>
        <w:tblW w:w="977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972"/>
        <w:gridCol w:w="3804"/>
      </w:tblGrid>
      <w:tr w:rsidR="00175114" w:rsidRPr="001D4E16" w:rsidTr="00ED3DD1">
        <w:trPr>
          <w:trHeight w:val="967"/>
        </w:trPr>
        <w:tc>
          <w:tcPr>
            <w:tcW w:w="5972" w:type="dxa"/>
          </w:tcPr>
          <w:p w:rsidR="00215375" w:rsidRPr="001D4E16" w:rsidRDefault="003252CF">
            <w:pPr>
              <w:spacing w:before="184"/>
              <w:ind w:left="0" w:hanging="2"/>
              <w:jc w:val="both"/>
              <w:textDirection w:val="lrTb"/>
              <w:rPr>
                <w:rFonts w:asciiTheme="majorHAnsi" w:hAnsiTheme="majorHAnsi" w:cstheme="majorHAnsi"/>
                <w:sz w:val="24"/>
                <w:szCs w:val="24"/>
              </w:rPr>
            </w:pPr>
            <w:r w:rsidRPr="001D4E16">
              <w:rPr>
                <w:rFonts w:asciiTheme="majorHAnsi" w:hAnsiTheme="majorHAnsi" w:cstheme="majorHAnsi"/>
                <w:sz w:val="24"/>
                <w:szCs w:val="24"/>
                <w:lang w:val="en-US"/>
              </w:rPr>
              <w:t>Names and Surnames of the Legal Representative of the Company / Legal Entity:</w:t>
            </w:r>
          </w:p>
        </w:tc>
        <w:tc>
          <w:tcPr>
            <w:tcW w:w="3804" w:type="dxa"/>
          </w:tcPr>
          <w:p w:rsidR="00175114" w:rsidRPr="001D4E16" w:rsidRDefault="00175114">
            <w:pPr>
              <w:spacing w:before="184"/>
              <w:ind w:left="0" w:hanging="2"/>
              <w:jc w:val="both"/>
              <w:textDirection w:val="lrTb"/>
              <w:rPr>
                <w:rFonts w:asciiTheme="majorHAnsi" w:hAnsiTheme="majorHAnsi" w:cstheme="majorHAnsi"/>
                <w:sz w:val="24"/>
                <w:szCs w:val="24"/>
              </w:rPr>
            </w:pPr>
          </w:p>
        </w:tc>
      </w:tr>
      <w:tr w:rsidR="00175114" w:rsidRPr="001D4E16" w:rsidTr="00ED3DD1">
        <w:trPr>
          <w:trHeight w:val="749"/>
        </w:trPr>
        <w:tc>
          <w:tcPr>
            <w:tcW w:w="5972" w:type="dxa"/>
          </w:tcPr>
          <w:p w:rsidR="00215375" w:rsidRPr="001D4E16" w:rsidRDefault="003252CF">
            <w:pPr>
              <w:ind w:left="0" w:hanging="2"/>
              <w:jc w:val="both"/>
              <w:textDirection w:val="lrTb"/>
              <w:rPr>
                <w:rFonts w:asciiTheme="majorHAnsi" w:hAnsiTheme="majorHAnsi" w:cstheme="majorHAnsi"/>
                <w:sz w:val="24"/>
                <w:szCs w:val="24"/>
              </w:rPr>
            </w:pPr>
            <w:r w:rsidRPr="001D4E16">
              <w:rPr>
                <w:rFonts w:asciiTheme="majorHAnsi" w:hAnsiTheme="majorHAnsi" w:cstheme="majorHAnsi"/>
                <w:sz w:val="24"/>
                <w:szCs w:val="24"/>
                <w:lang w:val="en-US"/>
              </w:rPr>
              <w:t>Complete Address and Telephone of the Attorney-in-Fact or Representative:</w:t>
            </w:r>
          </w:p>
        </w:tc>
        <w:tc>
          <w:tcPr>
            <w:tcW w:w="3804" w:type="dxa"/>
          </w:tcPr>
          <w:p w:rsidR="00175114" w:rsidRPr="001D4E16" w:rsidRDefault="00175114">
            <w:pPr>
              <w:spacing w:before="184"/>
              <w:ind w:left="0" w:hanging="2"/>
              <w:jc w:val="both"/>
              <w:textDirection w:val="lrTb"/>
              <w:rPr>
                <w:rFonts w:asciiTheme="majorHAnsi" w:hAnsiTheme="majorHAnsi" w:cstheme="majorHAnsi"/>
                <w:sz w:val="24"/>
                <w:szCs w:val="24"/>
              </w:rPr>
            </w:pPr>
          </w:p>
        </w:tc>
      </w:tr>
      <w:tr w:rsidR="00175114" w:rsidRPr="001D4E16" w:rsidTr="00ED3DD1">
        <w:trPr>
          <w:trHeight w:val="375"/>
        </w:trPr>
        <w:tc>
          <w:tcPr>
            <w:tcW w:w="5972" w:type="dxa"/>
          </w:tcPr>
          <w:p w:rsidR="00215375" w:rsidRPr="001D4E16" w:rsidRDefault="003252CF">
            <w:pPr>
              <w:tabs>
                <w:tab w:val="left" w:pos="5228"/>
              </w:tabs>
              <w:spacing w:after="0" w:line="475" w:lineRule="auto"/>
              <w:ind w:left="0" w:hanging="2"/>
              <w:jc w:val="both"/>
              <w:textDirection w:val="lrTb"/>
              <w:rPr>
                <w:rFonts w:asciiTheme="majorHAnsi" w:hAnsiTheme="majorHAnsi" w:cstheme="majorHAnsi"/>
                <w:sz w:val="24"/>
                <w:szCs w:val="24"/>
              </w:rPr>
            </w:pPr>
            <w:r w:rsidRPr="001D4E16">
              <w:rPr>
                <w:rFonts w:asciiTheme="majorHAnsi" w:hAnsiTheme="majorHAnsi" w:cstheme="majorHAnsi"/>
                <w:sz w:val="24"/>
                <w:szCs w:val="24"/>
                <w:lang w:val="en-US"/>
              </w:rPr>
              <w:t>Data of the Document by means of which it accredits its Personality and Powers:</w:t>
            </w:r>
          </w:p>
        </w:tc>
        <w:tc>
          <w:tcPr>
            <w:tcW w:w="3804" w:type="dxa"/>
          </w:tcPr>
          <w:p w:rsidR="00175114" w:rsidRPr="001D4E16" w:rsidRDefault="00175114">
            <w:pPr>
              <w:spacing w:before="184"/>
              <w:ind w:left="0" w:hanging="2"/>
              <w:jc w:val="both"/>
              <w:textDirection w:val="lrTb"/>
              <w:rPr>
                <w:rFonts w:asciiTheme="majorHAnsi" w:hAnsiTheme="majorHAnsi" w:cstheme="majorHAnsi"/>
                <w:sz w:val="24"/>
                <w:szCs w:val="24"/>
              </w:rPr>
            </w:pPr>
          </w:p>
        </w:tc>
      </w:tr>
    </w:tbl>
    <w:p w:rsidR="00175114" w:rsidRPr="001D4E16" w:rsidRDefault="005B25DD">
      <w:pPr>
        <w:spacing w:before="184"/>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 </w:t>
      </w:r>
    </w:p>
    <w:p w:rsidR="00175114" w:rsidRPr="001D4E16" w:rsidRDefault="00175114">
      <w:pPr>
        <w:ind w:left="0" w:hanging="2"/>
        <w:jc w:val="both"/>
        <w:rPr>
          <w:rFonts w:asciiTheme="majorHAnsi" w:hAnsiTheme="majorHAnsi" w:cstheme="majorHAnsi"/>
          <w:sz w:val="24"/>
          <w:szCs w:val="24"/>
          <w:lang w:val="en-US"/>
        </w:rPr>
      </w:pPr>
    </w:p>
    <w:p w:rsidR="00215375" w:rsidRPr="001D4E16" w:rsidRDefault="00ED3DD1">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Cordially</w:t>
      </w:r>
      <w:r w:rsidR="003252CF" w:rsidRPr="001D4E16">
        <w:rPr>
          <w:rFonts w:asciiTheme="majorHAnsi" w:hAnsiTheme="majorHAnsi" w:cstheme="majorHAnsi"/>
          <w:sz w:val="24"/>
          <w:szCs w:val="24"/>
          <w:lang w:val="en-US"/>
        </w:rPr>
        <w:t xml:space="preserve">, </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Identification Docum</w:t>
      </w:r>
      <w:r w:rsidR="00ED3DD1" w:rsidRPr="001D4E16">
        <w:rPr>
          <w:rFonts w:asciiTheme="majorHAnsi" w:hAnsiTheme="majorHAnsi" w:cstheme="majorHAnsi"/>
          <w:sz w:val="24"/>
          <w:szCs w:val="24"/>
          <w:lang w:val="en-US"/>
        </w:rPr>
        <w:t>ent N°:</w:t>
      </w:r>
      <w:r w:rsidRPr="001D4E16">
        <w:rPr>
          <w:rFonts w:asciiTheme="majorHAnsi" w:hAnsiTheme="majorHAnsi" w:cstheme="majorHAnsi"/>
          <w:sz w:val="24"/>
          <w:szCs w:val="24"/>
          <w:lang w:val="en-US"/>
        </w:rPr>
        <w:t xml:space="preserve"> ______________________ </w:t>
      </w:r>
    </w:p>
    <w:p w:rsidR="00215375" w:rsidRPr="001D4E16" w:rsidRDefault="00ED3DD1">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E-Mail: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w:t>
      </w:r>
      <w:r w:rsidR="00ED3DD1" w:rsidRPr="001D4E16">
        <w:rPr>
          <w:rFonts w:asciiTheme="majorHAnsi" w:hAnsiTheme="majorHAnsi" w:cstheme="majorHAnsi"/>
          <w:sz w:val="24"/>
          <w:szCs w:val="24"/>
          <w:lang w:val="en-US"/>
        </w:rPr>
        <w:t>:</w:t>
      </w:r>
      <w:r w:rsidRPr="001D4E16">
        <w:rPr>
          <w:rFonts w:asciiTheme="majorHAnsi" w:hAnsiTheme="majorHAnsi" w:cstheme="majorHAnsi"/>
          <w:sz w:val="24"/>
          <w:szCs w:val="24"/>
          <w:lang w:val="en-US"/>
        </w:rPr>
        <w:t xml:space="preserve"> ______________________________________________________</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ED3DD1">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Signature: </w:t>
      </w:r>
      <w:r w:rsidR="003252CF" w:rsidRPr="001D4E16">
        <w:rPr>
          <w:rFonts w:asciiTheme="majorHAnsi" w:hAnsiTheme="majorHAnsi" w:cstheme="majorHAnsi"/>
          <w:sz w:val="24"/>
          <w:szCs w:val="24"/>
          <w:lang w:val="en-US"/>
        </w:rPr>
        <w:t>________________________________</w:t>
      </w: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B93992" w:rsidRPr="001D4E16" w:rsidRDefault="00B93992">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215375" w:rsidRPr="001D4E16" w:rsidRDefault="009B2A80">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 xml:space="preserve">FORM N° </w:t>
      </w:r>
      <w:r w:rsidR="00B10826" w:rsidRPr="001D4E16">
        <w:rPr>
          <w:rFonts w:asciiTheme="majorHAnsi" w:hAnsiTheme="majorHAnsi" w:cstheme="majorHAnsi"/>
          <w:b/>
          <w:color w:val="385623"/>
          <w:sz w:val="24"/>
          <w:szCs w:val="24"/>
          <w:lang w:val="en-US"/>
        </w:rPr>
        <w:t>06</w:t>
      </w:r>
    </w:p>
    <w:p w:rsidR="00215375" w:rsidRPr="001D4E16" w:rsidRDefault="003252CF">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CONSTITUENT DOCUMENT OF THE CONSORTIUM/TEMPORARY UNION OR PROMISE OF FUTURE PARTNERSHIP.</w:t>
      </w:r>
    </w:p>
    <w:p w:rsidR="00B10826" w:rsidRPr="001D4E16" w:rsidRDefault="00B10826" w:rsidP="00B10826">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b/>
          <w:color w:val="385623"/>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sz w:val="24"/>
          <w:szCs w:val="24"/>
          <w:lang w:val="en-US"/>
        </w:rPr>
      </w:pPr>
      <w:r w:rsidRPr="001D4E16">
        <w:rPr>
          <w:rFonts w:asciiTheme="majorHAnsi" w:hAnsiTheme="majorHAnsi" w:cstheme="majorHAnsi"/>
          <w:b/>
          <w:color w:val="000000"/>
          <w:sz w:val="24"/>
          <w:szCs w:val="24"/>
          <w:lang w:val="en-US"/>
        </w:rPr>
        <w:t xml:space="preserve">OBJECT OF THE PROCESS: </w:t>
      </w:r>
      <w:r w:rsidRPr="001D4E16">
        <w:rPr>
          <w:rFonts w:asciiTheme="majorHAnsi" w:hAnsiTheme="majorHAnsi" w:cstheme="majorHAnsi"/>
          <w:i/>
          <w:iCs/>
          <w:sz w:val="24"/>
          <w:szCs w:val="24"/>
          <w:lang w:val="en-US"/>
        </w:rPr>
        <w:t>To contract the "Supply of a Secondary Nitrous Oxide Abatement System (N</w:t>
      </w:r>
      <w:r w:rsidRPr="001D4E16">
        <w:rPr>
          <w:rFonts w:asciiTheme="majorHAnsi" w:hAnsiTheme="majorHAnsi" w:cstheme="majorHAnsi"/>
          <w:i/>
          <w:iCs/>
          <w:sz w:val="24"/>
          <w:szCs w:val="24"/>
          <w:vertAlign w:val="subscript"/>
          <w:lang w:val="en-US"/>
        </w:rPr>
        <w:t>2</w:t>
      </w:r>
      <w:r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B10826" w:rsidRPr="001D4E16" w:rsidRDefault="00B10826" w:rsidP="009B2A80">
      <w:pPr>
        <w:pBdr>
          <w:top w:val="nil"/>
          <w:left w:val="nil"/>
          <w:bottom w:val="nil"/>
          <w:right w:val="nil"/>
          <w:between w:val="nil"/>
        </w:pBdr>
        <w:tabs>
          <w:tab w:val="left" w:pos="2127"/>
          <w:tab w:val="left" w:pos="8931"/>
        </w:tabs>
        <w:spacing w:before="198" w:after="0" w:line="120" w:lineRule="auto"/>
        <w:ind w:left="0" w:right="57" w:hanging="2"/>
        <w:jc w:val="center"/>
        <w:rPr>
          <w:rFonts w:asciiTheme="majorHAnsi" w:hAnsiTheme="majorHAnsi" w:cstheme="majorHAnsi"/>
          <w:b/>
          <w:color w:val="385623"/>
          <w:sz w:val="24"/>
          <w:szCs w:val="24"/>
          <w:lang w:val="en-US"/>
        </w:rPr>
      </w:pPr>
    </w:p>
    <w:p w:rsidR="00215375" w:rsidRPr="001D4E16" w:rsidRDefault="003252CF">
      <w:pPr>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The undersigned, </w:t>
      </w:r>
      <w:r w:rsidRPr="001D4E16">
        <w:rPr>
          <w:rFonts w:asciiTheme="majorHAnsi" w:hAnsiTheme="majorHAnsi" w:cstheme="majorHAnsi"/>
          <w:color w:val="4472C4"/>
          <w:sz w:val="24"/>
          <w:szCs w:val="24"/>
          <w:lang w:val="en-US"/>
        </w:rPr>
        <w:t xml:space="preserve">[Name of Legal Representative 1] </w:t>
      </w:r>
      <w:r w:rsidRPr="001D4E16">
        <w:rPr>
          <w:rFonts w:asciiTheme="majorHAnsi" w:hAnsiTheme="majorHAnsi" w:cstheme="majorHAnsi"/>
          <w:sz w:val="24"/>
          <w:szCs w:val="24"/>
          <w:lang w:val="en-US"/>
        </w:rPr>
        <w:t xml:space="preserve">and </w:t>
      </w:r>
      <w:r w:rsidRPr="001D4E16">
        <w:rPr>
          <w:rFonts w:asciiTheme="majorHAnsi" w:hAnsiTheme="majorHAnsi" w:cstheme="majorHAnsi"/>
          <w:color w:val="4472C4"/>
          <w:sz w:val="24"/>
          <w:szCs w:val="24"/>
          <w:lang w:val="en-US"/>
        </w:rPr>
        <w:t xml:space="preserve">[Name of Legal Representative 2], </w:t>
      </w:r>
      <w:r w:rsidRPr="001D4E16">
        <w:rPr>
          <w:rFonts w:asciiTheme="majorHAnsi" w:hAnsiTheme="majorHAnsi" w:cstheme="majorHAnsi"/>
          <w:sz w:val="24"/>
          <w:szCs w:val="24"/>
          <w:lang w:val="en-US"/>
        </w:rPr>
        <w:t>duly authorized to act on behalf of [</w:t>
      </w:r>
      <w:r w:rsidRPr="001D4E16">
        <w:rPr>
          <w:rFonts w:asciiTheme="majorHAnsi" w:hAnsiTheme="majorHAnsi" w:cstheme="majorHAnsi"/>
          <w:color w:val="4472C4"/>
          <w:sz w:val="24"/>
          <w:szCs w:val="24"/>
          <w:lang w:val="en-US"/>
        </w:rPr>
        <w:t xml:space="preserve">Name or Company Name of Member 1] </w:t>
      </w:r>
      <w:r w:rsidRPr="001D4E16">
        <w:rPr>
          <w:rFonts w:asciiTheme="majorHAnsi" w:hAnsiTheme="majorHAnsi" w:cstheme="majorHAnsi"/>
          <w:sz w:val="24"/>
          <w:szCs w:val="24"/>
          <w:lang w:val="en-US"/>
        </w:rPr>
        <w:t xml:space="preserve">and </w:t>
      </w:r>
      <w:r w:rsidRPr="001D4E16">
        <w:rPr>
          <w:rFonts w:asciiTheme="majorHAnsi" w:hAnsiTheme="majorHAnsi" w:cstheme="majorHAnsi"/>
          <w:color w:val="4472C4"/>
          <w:sz w:val="24"/>
          <w:szCs w:val="24"/>
          <w:lang w:val="en-US"/>
        </w:rPr>
        <w:t>[Name or Company Name of Member 2]</w:t>
      </w:r>
      <w:r w:rsidRPr="001D4E16">
        <w:rPr>
          <w:rFonts w:asciiTheme="majorHAnsi" w:hAnsiTheme="majorHAnsi" w:cstheme="majorHAnsi"/>
          <w:sz w:val="24"/>
          <w:szCs w:val="24"/>
          <w:lang w:val="en-US"/>
        </w:rPr>
        <w:t>, respectively, hereby declare that we have agreed to become partners at _____________, to participate in the above-mentioned process, and to submit a Proposal under the following terms:</w:t>
      </w:r>
    </w:p>
    <w:p w:rsidR="00215375" w:rsidRPr="001D4E16" w:rsidRDefault="003252CF" w:rsidP="00693DAF">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The duration of this Temporary Union will be equal to the term of the catalog and one (1) year more. </w:t>
      </w:r>
    </w:p>
    <w:p w:rsidR="000E7674" w:rsidRPr="001D4E16" w:rsidRDefault="000E7674" w:rsidP="00693DAF">
      <w:pPr>
        <w:pBdr>
          <w:top w:val="nil"/>
          <w:left w:val="nil"/>
          <w:bottom w:val="nil"/>
          <w:right w:val="nil"/>
          <w:between w:val="nil"/>
        </w:pBdr>
        <w:spacing w:after="0" w:line="120" w:lineRule="auto"/>
        <w:ind w:leftChars="0" w:left="564" w:right="57" w:hangingChars="235" w:hanging="564"/>
        <w:jc w:val="both"/>
        <w:rPr>
          <w:rFonts w:asciiTheme="majorHAnsi" w:hAnsiTheme="majorHAnsi" w:cstheme="majorHAnsi"/>
          <w:color w:val="000000"/>
          <w:sz w:val="24"/>
          <w:szCs w:val="24"/>
          <w:lang w:val="en-US"/>
        </w:rPr>
      </w:pPr>
    </w:p>
    <w:p w:rsidR="00215375" w:rsidRPr="001D4E16" w:rsidRDefault="003252CF" w:rsidP="00693DAF">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The </w:t>
      </w:r>
      <w:r w:rsidR="00D26D47" w:rsidRPr="001D4E16">
        <w:rPr>
          <w:rFonts w:asciiTheme="majorHAnsi" w:hAnsiTheme="majorHAnsi" w:cstheme="majorHAnsi"/>
          <w:color w:val="000000"/>
          <w:sz w:val="24"/>
          <w:szCs w:val="24"/>
          <w:lang w:val="en-US"/>
        </w:rPr>
        <w:t xml:space="preserve">_____________ </w:t>
      </w:r>
      <w:r w:rsidRPr="001D4E16">
        <w:rPr>
          <w:rFonts w:asciiTheme="majorHAnsi" w:hAnsiTheme="majorHAnsi" w:cstheme="majorHAnsi"/>
          <w:color w:val="000000"/>
          <w:sz w:val="24"/>
          <w:szCs w:val="24"/>
          <w:lang w:val="en-US"/>
        </w:rPr>
        <w:t xml:space="preserve">is made up of: </w:t>
      </w:r>
    </w:p>
    <w:p w:rsidR="00EE2AC0" w:rsidRPr="001D4E16" w:rsidRDefault="00EE2AC0" w:rsidP="00EE2AC0">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p>
    <w:tbl>
      <w:tblPr>
        <w:tblStyle w:val="ad"/>
        <w:tblW w:w="9759"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29"/>
        <w:gridCol w:w="2639"/>
        <w:gridCol w:w="1472"/>
        <w:gridCol w:w="1701"/>
        <w:gridCol w:w="2818"/>
      </w:tblGrid>
      <w:tr w:rsidR="00EE2AC0" w:rsidRPr="001D4E16" w:rsidTr="000E7674">
        <w:trPr>
          <w:tblHeader/>
          <w:jc w:val="center"/>
        </w:trPr>
        <w:tc>
          <w:tcPr>
            <w:tcW w:w="1129" w:type="dxa"/>
            <w:shd w:val="clear" w:color="auto" w:fill="C5E0B3"/>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b/>
                <w:sz w:val="20"/>
                <w:szCs w:val="24"/>
                <w:lang w:val="en-US"/>
              </w:rPr>
              <w:t>No.</w:t>
            </w:r>
          </w:p>
        </w:tc>
        <w:tc>
          <w:tcPr>
            <w:tcW w:w="2639" w:type="dxa"/>
            <w:shd w:val="clear" w:color="auto" w:fill="C5E0B3"/>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b/>
                <w:sz w:val="20"/>
                <w:szCs w:val="24"/>
                <w:lang w:val="en-US"/>
              </w:rPr>
              <w:t>NAME/COMPANY NAME</w:t>
            </w:r>
          </w:p>
        </w:tc>
        <w:tc>
          <w:tcPr>
            <w:tcW w:w="1472" w:type="dxa"/>
            <w:shd w:val="clear" w:color="auto" w:fill="C5E0B3"/>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b/>
                <w:sz w:val="20"/>
                <w:szCs w:val="24"/>
                <w:lang w:val="en-US"/>
              </w:rPr>
              <w:t>NIT OR C.C.</w:t>
            </w:r>
          </w:p>
        </w:tc>
        <w:tc>
          <w:tcPr>
            <w:tcW w:w="1701" w:type="dxa"/>
            <w:shd w:val="clear" w:color="auto" w:fill="C5E0B3"/>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b/>
                <w:sz w:val="20"/>
                <w:szCs w:val="24"/>
                <w:lang w:val="en-US"/>
              </w:rPr>
              <w:t>% SHARE (*)</w:t>
            </w:r>
          </w:p>
        </w:tc>
        <w:tc>
          <w:tcPr>
            <w:tcW w:w="2818" w:type="dxa"/>
            <w:shd w:val="clear" w:color="auto" w:fill="C5E0B3"/>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b/>
                <w:sz w:val="20"/>
                <w:szCs w:val="24"/>
                <w:lang w:val="en-US"/>
              </w:rPr>
              <w:t>TERMS AND EXTENT OF (+) PARTICIPATION IN THE EXECUTION OF THE AGREEMENT</w:t>
            </w:r>
          </w:p>
        </w:tc>
      </w:tr>
      <w:tr w:rsidR="00EE2AC0" w:rsidRPr="001D4E16" w:rsidTr="000E7674">
        <w:trPr>
          <w:jc w:val="center"/>
        </w:trPr>
        <w:tc>
          <w:tcPr>
            <w:tcW w:w="1129" w:type="dxa"/>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sz w:val="20"/>
                <w:szCs w:val="24"/>
                <w:lang w:val="en-US"/>
              </w:rPr>
              <w:t>1</w:t>
            </w:r>
          </w:p>
        </w:tc>
        <w:tc>
          <w:tcPr>
            <w:tcW w:w="2639"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1472"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1701"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2818" w:type="dxa"/>
          </w:tcPr>
          <w:p w:rsidR="00EE2AC0" w:rsidRPr="001D4E16" w:rsidRDefault="00EE2AC0" w:rsidP="00874101">
            <w:pPr>
              <w:ind w:left="0" w:right="58" w:hanging="2"/>
              <w:jc w:val="both"/>
              <w:rPr>
                <w:rFonts w:asciiTheme="majorHAnsi" w:hAnsiTheme="majorHAnsi" w:cstheme="majorHAnsi"/>
                <w:sz w:val="20"/>
                <w:szCs w:val="24"/>
              </w:rPr>
            </w:pPr>
          </w:p>
        </w:tc>
      </w:tr>
      <w:tr w:rsidR="00EE2AC0" w:rsidRPr="001D4E16" w:rsidTr="000E7674">
        <w:trPr>
          <w:jc w:val="center"/>
        </w:trPr>
        <w:tc>
          <w:tcPr>
            <w:tcW w:w="1129" w:type="dxa"/>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sz w:val="20"/>
                <w:szCs w:val="24"/>
                <w:lang w:val="en-US"/>
              </w:rPr>
              <w:t>2</w:t>
            </w:r>
          </w:p>
        </w:tc>
        <w:tc>
          <w:tcPr>
            <w:tcW w:w="2639"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1472"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1701"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2818" w:type="dxa"/>
          </w:tcPr>
          <w:p w:rsidR="00EE2AC0" w:rsidRPr="001D4E16" w:rsidRDefault="00EE2AC0" w:rsidP="00874101">
            <w:pPr>
              <w:ind w:left="0" w:right="58" w:hanging="2"/>
              <w:jc w:val="both"/>
              <w:rPr>
                <w:rFonts w:asciiTheme="majorHAnsi" w:hAnsiTheme="majorHAnsi" w:cstheme="majorHAnsi"/>
                <w:sz w:val="20"/>
                <w:szCs w:val="24"/>
              </w:rPr>
            </w:pPr>
          </w:p>
        </w:tc>
      </w:tr>
      <w:tr w:rsidR="00EE2AC0" w:rsidRPr="001D4E16" w:rsidTr="000E7674">
        <w:trPr>
          <w:jc w:val="center"/>
        </w:trPr>
        <w:tc>
          <w:tcPr>
            <w:tcW w:w="1129" w:type="dxa"/>
            <w:vAlign w:val="center"/>
          </w:tcPr>
          <w:p w:rsidR="00215375" w:rsidRPr="001D4E16" w:rsidRDefault="003252CF" w:rsidP="000E7674">
            <w:pPr>
              <w:ind w:left="0" w:right="58" w:hanging="2"/>
              <w:jc w:val="center"/>
              <w:rPr>
                <w:rFonts w:asciiTheme="majorHAnsi" w:hAnsiTheme="majorHAnsi" w:cstheme="majorHAnsi"/>
                <w:sz w:val="20"/>
                <w:szCs w:val="24"/>
              </w:rPr>
            </w:pPr>
            <w:r w:rsidRPr="001D4E16">
              <w:rPr>
                <w:rFonts w:asciiTheme="majorHAnsi" w:hAnsiTheme="majorHAnsi" w:cstheme="majorHAnsi"/>
                <w:sz w:val="20"/>
                <w:szCs w:val="24"/>
                <w:lang w:val="en-US"/>
              </w:rPr>
              <w:t>3</w:t>
            </w:r>
          </w:p>
        </w:tc>
        <w:tc>
          <w:tcPr>
            <w:tcW w:w="2639"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1472"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1701" w:type="dxa"/>
            <w:vAlign w:val="center"/>
          </w:tcPr>
          <w:p w:rsidR="00EE2AC0" w:rsidRPr="001D4E16" w:rsidRDefault="00EE2AC0" w:rsidP="00874101">
            <w:pPr>
              <w:ind w:left="0" w:right="58" w:hanging="2"/>
              <w:jc w:val="both"/>
              <w:rPr>
                <w:rFonts w:asciiTheme="majorHAnsi" w:hAnsiTheme="majorHAnsi" w:cstheme="majorHAnsi"/>
                <w:sz w:val="20"/>
                <w:szCs w:val="24"/>
              </w:rPr>
            </w:pPr>
          </w:p>
        </w:tc>
        <w:tc>
          <w:tcPr>
            <w:tcW w:w="2818" w:type="dxa"/>
          </w:tcPr>
          <w:p w:rsidR="00EE2AC0" w:rsidRPr="001D4E16" w:rsidRDefault="00EE2AC0" w:rsidP="00874101">
            <w:pPr>
              <w:ind w:left="0" w:right="58" w:hanging="2"/>
              <w:jc w:val="both"/>
              <w:rPr>
                <w:rFonts w:asciiTheme="majorHAnsi" w:hAnsiTheme="majorHAnsi" w:cstheme="majorHAnsi"/>
                <w:sz w:val="20"/>
                <w:szCs w:val="24"/>
              </w:rPr>
            </w:pPr>
          </w:p>
        </w:tc>
      </w:tr>
    </w:tbl>
    <w:p w:rsidR="00215375" w:rsidRPr="001D4E16" w:rsidRDefault="003252CF">
      <w:pPr>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 The total of the column, that is, the sum of the percentages of participation of the members must be equal to 100%. </w:t>
      </w:r>
    </w:p>
    <w:p w:rsidR="00215375" w:rsidRPr="001D4E16" w:rsidRDefault="003252CF">
      <w:pPr>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Discriminate according to the activities to be performed for each of the members of the Temporary Consortium. If no distinction is made in the activities to be performed, or if they are not detailed, it shall be understood as a Consortium.</w:t>
      </w:r>
    </w:p>
    <w:p w:rsidR="00215375" w:rsidRPr="001D4E16" w:rsidRDefault="003252CF" w:rsidP="00693DAF">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The Temporary Union shall be called: </w:t>
      </w:r>
      <w:r w:rsidR="00BB12D3" w:rsidRPr="001D4E16">
        <w:rPr>
          <w:rFonts w:asciiTheme="majorHAnsi" w:hAnsiTheme="majorHAnsi" w:cstheme="majorHAnsi"/>
          <w:b/>
          <w:color w:val="000000"/>
          <w:sz w:val="24"/>
          <w:szCs w:val="24"/>
          <w:lang w:val="en-US"/>
        </w:rPr>
        <w:t>TEMPORARY</w:t>
      </w:r>
      <w:r w:rsidRPr="001D4E16">
        <w:rPr>
          <w:rFonts w:asciiTheme="majorHAnsi" w:hAnsiTheme="majorHAnsi" w:cstheme="majorHAnsi"/>
          <w:b/>
          <w:color w:val="000000"/>
          <w:sz w:val="24"/>
          <w:szCs w:val="24"/>
          <w:lang w:val="en-US"/>
        </w:rPr>
        <w:t xml:space="preserve"> </w:t>
      </w:r>
      <w:r w:rsidR="00693DAF" w:rsidRPr="001D4E16">
        <w:rPr>
          <w:rFonts w:asciiTheme="majorHAnsi" w:hAnsiTheme="majorHAnsi" w:cstheme="majorHAnsi"/>
          <w:b/>
          <w:color w:val="000000"/>
          <w:sz w:val="24"/>
          <w:szCs w:val="24"/>
          <w:lang w:val="en-US"/>
        </w:rPr>
        <w:t>UNION</w:t>
      </w:r>
      <w:r w:rsidR="00693DAF" w:rsidRPr="001D4E16">
        <w:rPr>
          <w:rFonts w:asciiTheme="majorHAnsi" w:hAnsiTheme="majorHAnsi" w:cstheme="majorHAnsi"/>
          <w:color w:val="000000"/>
          <w:sz w:val="24"/>
          <w:szCs w:val="24"/>
          <w:lang w:val="en-US"/>
        </w:rPr>
        <w:t xml:space="preserve"> </w:t>
      </w:r>
      <w:r w:rsidRPr="001D4E16">
        <w:rPr>
          <w:rFonts w:asciiTheme="majorHAnsi" w:hAnsiTheme="majorHAnsi" w:cstheme="majorHAnsi"/>
          <w:color w:val="000000"/>
          <w:sz w:val="24"/>
          <w:szCs w:val="24"/>
          <w:lang w:val="en-US"/>
        </w:rPr>
        <w:t>[__________________________]</w:t>
      </w:r>
    </w:p>
    <w:p w:rsidR="009B2A80" w:rsidRPr="001D4E16" w:rsidRDefault="009B2A80" w:rsidP="00693DAF">
      <w:pPr>
        <w:pBdr>
          <w:top w:val="nil"/>
          <w:left w:val="nil"/>
          <w:bottom w:val="nil"/>
          <w:right w:val="nil"/>
          <w:between w:val="nil"/>
        </w:pBdr>
        <w:spacing w:after="0" w:line="120" w:lineRule="auto"/>
        <w:ind w:leftChars="0" w:left="564" w:right="57" w:hangingChars="235" w:hanging="564"/>
        <w:jc w:val="both"/>
        <w:rPr>
          <w:rFonts w:asciiTheme="majorHAnsi" w:hAnsiTheme="majorHAnsi" w:cstheme="majorHAnsi"/>
          <w:color w:val="000000"/>
          <w:sz w:val="24"/>
          <w:szCs w:val="24"/>
          <w:lang w:val="en-US"/>
        </w:rPr>
      </w:pPr>
    </w:p>
    <w:p w:rsidR="00215375" w:rsidRPr="001D4E16" w:rsidRDefault="003252CF" w:rsidP="00693DAF">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The </w:t>
      </w:r>
      <w:r w:rsidRPr="001D4E16">
        <w:rPr>
          <w:rFonts w:asciiTheme="majorHAnsi" w:hAnsiTheme="majorHAnsi" w:cstheme="majorHAnsi"/>
          <w:b/>
          <w:color w:val="000000"/>
          <w:sz w:val="24"/>
          <w:szCs w:val="24"/>
          <w:lang w:val="en-US"/>
        </w:rPr>
        <w:t xml:space="preserve">Legal Representative of the Temporary Union </w:t>
      </w:r>
      <w:r w:rsidRPr="001D4E16">
        <w:rPr>
          <w:rFonts w:asciiTheme="majorHAnsi" w:hAnsiTheme="majorHAnsi" w:cstheme="majorHAnsi"/>
          <w:color w:val="000000"/>
          <w:sz w:val="24"/>
          <w:szCs w:val="24"/>
          <w:lang w:val="en-US"/>
        </w:rPr>
        <w:t xml:space="preserve">is </w:t>
      </w:r>
      <w:r w:rsidRPr="001D4E16">
        <w:rPr>
          <w:rFonts w:asciiTheme="majorHAnsi" w:hAnsiTheme="majorHAnsi" w:cstheme="majorHAnsi"/>
          <w:color w:val="4472C4"/>
          <w:sz w:val="24"/>
          <w:szCs w:val="24"/>
          <w:lang w:val="en-US"/>
        </w:rPr>
        <w:t xml:space="preserve">[Indicate the name of the Legal Representative of the Temporary Union], </w:t>
      </w:r>
      <w:r w:rsidRPr="001D4E16">
        <w:rPr>
          <w:rFonts w:asciiTheme="majorHAnsi" w:hAnsiTheme="majorHAnsi" w:cstheme="majorHAnsi"/>
          <w:color w:val="000000"/>
          <w:sz w:val="24"/>
          <w:szCs w:val="24"/>
          <w:lang w:val="en-US"/>
        </w:rPr>
        <w:t xml:space="preserve">identified with citizenship document No. </w:t>
      </w:r>
      <w:r w:rsidRPr="001D4E16">
        <w:rPr>
          <w:rFonts w:asciiTheme="majorHAnsi" w:hAnsiTheme="majorHAnsi" w:cstheme="majorHAnsi"/>
          <w:color w:val="4472C4"/>
          <w:sz w:val="24"/>
          <w:szCs w:val="24"/>
          <w:lang w:val="en-US"/>
        </w:rPr>
        <w:t>[</w:t>
      </w:r>
      <w:r w:rsidR="009B2A80" w:rsidRPr="001D4E16">
        <w:rPr>
          <w:rFonts w:asciiTheme="majorHAnsi" w:hAnsiTheme="majorHAnsi" w:cstheme="majorHAnsi"/>
          <w:color w:val="4472C4"/>
          <w:sz w:val="24"/>
          <w:szCs w:val="24"/>
          <w:lang w:val="en-US"/>
        </w:rPr>
        <w:t>Indicate</w:t>
      </w:r>
      <w:r w:rsidRPr="001D4E16">
        <w:rPr>
          <w:rFonts w:asciiTheme="majorHAnsi" w:hAnsiTheme="majorHAnsi" w:cstheme="majorHAnsi"/>
          <w:color w:val="4472C4"/>
          <w:sz w:val="24"/>
          <w:szCs w:val="24"/>
          <w:lang w:val="en-US"/>
        </w:rPr>
        <w:t xml:space="preserve"> document number] </w:t>
      </w:r>
      <w:r w:rsidRPr="001D4E16">
        <w:rPr>
          <w:rFonts w:asciiTheme="majorHAnsi" w:hAnsiTheme="majorHAnsi" w:cstheme="majorHAnsi"/>
          <w:color w:val="000000"/>
          <w:sz w:val="24"/>
          <w:szCs w:val="24"/>
          <w:lang w:val="en-US"/>
        </w:rPr>
        <w:t xml:space="preserve">of </w:t>
      </w:r>
      <w:r w:rsidRPr="001D4E16">
        <w:rPr>
          <w:rFonts w:asciiTheme="majorHAnsi" w:hAnsiTheme="majorHAnsi" w:cstheme="majorHAnsi"/>
          <w:color w:val="4472C4"/>
          <w:sz w:val="24"/>
          <w:szCs w:val="24"/>
          <w:lang w:val="en-US"/>
        </w:rPr>
        <w:t xml:space="preserve">[list the country where the document was issued], </w:t>
      </w:r>
      <w:r w:rsidRPr="001D4E16">
        <w:rPr>
          <w:rFonts w:asciiTheme="majorHAnsi" w:hAnsiTheme="majorHAnsi" w:cstheme="majorHAnsi"/>
          <w:color w:val="000000"/>
          <w:sz w:val="24"/>
          <w:szCs w:val="24"/>
          <w:lang w:val="en-US"/>
        </w:rPr>
        <w:t xml:space="preserve">who is expressly empowered to sign, submit the documents and, in the event of being awarded the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w:t>
      </w:r>
      <w:r w:rsidR="00E62874" w:rsidRPr="001D4E16">
        <w:rPr>
          <w:rFonts w:asciiTheme="majorHAnsi" w:hAnsiTheme="majorHAnsi" w:cstheme="majorHAnsi"/>
          <w:color w:val="000000"/>
          <w:sz w:val="24"/>
          <w:szCs w:val="24"/>
          <w:lang w:val="en-US"/>
        </w:rPr>
        <w:t>003-2024</w:t>
      </w:r>
      <w:r w:rsidRPr="001D4E16">
        <w:rPr>
          <w:rFonts w:asciiTheme="majorHAnsi" w:hAnsiTheme="majorHAnsi" w:cstheme="majorHAnsi"/>
          <w:color w:val="000000"/>
          <w:sz w:val="24"/>
          <w:szCs w:val="24"/>
          <w:lang w:val="en-US"/>
        </w:rPr>
        <w:t xml:space="preserve"> International Open Bidding, to comply with all the necessary determinations regarding its execution and liquidation, with ample and sufficient powers.</w:t>
      </w:r>
    </w:p>
    <w:p w:rsidR="00EE2AC0" w:rsidRPr="001D4E16" w:rsidRDefault="00EE2AC0" w:rsidP="00693DAF">
      <w:pPr>
        <w:pBdr>
          <w:top w:val="nil"/>
          <w:left w:val="nil"/>
          <w:bottom w:val="nil"/>
          <w:right w:val="nil"/>
          <w:between w:val="nil"/>
        </w:pBdr>
        <w:spacing w:after="0" w:line="120" w:lineRule="auto"/>
        <w:ind w:leftChars="0" w:left="564" w:hangingChars="235" w:hanging="564"/>
        <w:rPr>
          <w:rFonts w:asciiTheme="majorHAnsi" w:hAnsiTheme="majorHAnsi" w:cstheme="majorHAnsi"/>
          <w:color w:val="000000"/>
          <w:sz w:val="24"/>
          <w:szCs w:val="24"/>
          <w:lang w:val="en-US"/>
        </w:rPr>
      </w:pPr>
    </w:p>
    <w:p w:rsidR="00215375" w:rsidRPr="001D4E16" w:rsidRDefault="003252CF" w:rsidP="00693DAF">
      <w:pPr>
        <w:pBdr>
          <w:top w:val="nil"/>
          <w:left w:val="nil"/>
          <w:bottom w:val="nil"/>
          <w:right w:val="nil"/>
          <w:between w:val="nil"/>
        </w:pBdr>
        <w:spacing w:after="0" w:line="240" w:lineRule="auto"/>
        <w:ind w:leftChars="0" w:left="564" w:right="58" w:firstLineChars="0" w:firstLine="0"/>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It is expressly stated for the record that the members of the Temporary Consortium have decided that the appointed Legal Representative shall not have any contracting or amount limit for the execution of the Supply Contract. </w:t>
      </w:r>
    </w:p>
    <w:p w:rsidR="009B2A80" w:rsidRPr="001D4E16" w:rsidRDefault="009B2A80" w:rsidP="009B2A80">
      <w:pPr>
        <w:pBdr>
          <w:top w:val="nil"/>
          <w:left w:val="nil"/>
          <w:bottom w:val="nil"/>
          <w:right w:val="nil"/>
          <w:between w:val="nil"/>
        </w:pBdr>
        <w:spacing w:after="0" w:line="120" w:lineRule="auto"/>
        <w:ind w:leftChars="1" w:left="424" w:right="58" w:hangingChars="176" w:hanging="422"/>
        <w:jc w:val="both"/>
        <w:rPr>
          <w:rFonts w:asciiTheme="majorHAnsi" w:hAnsiTheme="majorHAnsi" w:cstheme="majorHAnsi"/>
          <w:color w:val="000000"/>
          <w:sz w:val="24"/>
          <w:szCs w:val="24"/>
          <w:lang w:val="en-US"/>
        </w:rPr>
      </w:pPr>
    </w:p>
    <w:p w:rsidR="00215375" w:rsidRPr="001D4E16" w:rsidRDefault="003252CF" w:rsidP="00693DAF">
      <w:pPr>
        <w:numPr>
          <w:ilvl w:val="0"/>
          <w:numId w:val="7"/>
        </w:numPr>
        <w:pBdr>
          <w:top w:val="nil"/>
          <w:left w:val="nil"/>
          <w:bottom w:val="nil"/>
          <w:right w:val="nil"/>
          <w:between w:val="nil"/>
        </w:pBdr>
        <w:spacing w:after="0" w:line="240" w:lineRule="auto"/>
        <w:ind w:leftChars="0" w:left="564" w:right="58" w:hangingChars="235" w:hanging="564"/>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The </w:t>
      </w:r>
      <w:r w:rsidRPr="001D4E16">
        <w:rPr>
          <w:rFonts w:asciiTheme="majorHAnsi" w:hAnsiTheme="majorHAnsi" w:cstheme="majorHAnsi"/>
          <w:b/>
          <w:color w:val="000000"/>
          <w:sz w:val="24"/>
          <w:szCs w:val="24"/>
          <w:lang w:val="en-US"/>
        </w:rPr>
        <w:t xml:space="preserve">Alternate Legal Representative of the Temporary Joint Venture </w:t>
      </w:r>
      <w:r w:rsidRPr="001D4E16">
        <w:rPr>
          <w:rFonts w:asciiTheme="majorHAnsi" w:hAnsiTheme="majorHAnsi" w:cstheme="majorHAnsi"/>
          <w:color w:val="000000"/>
          <w:sz w:val="24"/>
          <w:szCs w:val="24"/>
          <w:lang w:val="en-US"/>
        </w:rPr>
        <w:t xml:space="preserve">is </w:t>
      </w:r>
      <w:r w:rsidRPr="001D4E16">
        <w:rPr>
          <w:rFonts w:asciiTheme="majorHAnsi" w:hAnsiTheme="majorHAnsi" w:cstheme="majorHAnsi"/>
          <w:color w:val="4472C4"/>
          <w:sz w:val="24"/>
          <w:szCs w:val="24"/>
          <w:lang w:val="en-US"/>
        </w:rPr>
        <w:t>[Indicate the name of the Legal Representative of the Temporary Joint Venture]</w:t>
      </w:r>
      <w:r w:rsidRPr="001D4E16">
        <w:rPr>
          <w:rFonts w:asciiTheme="majorHAnsi" w:hAnsiTheme="majorHAnsi" w:cstheme="majorHAnsi"/>
          <w:color w:val="000000"/>
          <w:sz w:val="24"/>
          <w:szCs w:val="24"/>
          <w:lang w:val="en-US"/>
        </w:rPr>
        <w:t xml:space="preserve">, identified with document No. </w:t>
      </w:r>
      <w:r w:rsidRPr="001D4E16">
        <w:rPr>
          <w:rFonts w:asciiTheme="majorHAnsi" w:hAnsiTheme="majorHAnsi" w:cstheme="majorHAnsi"/>
          <w:color w:val="4472C4"/>
          <w:sz w:val="24"/>
          <w:szCs w:val="24"/>
          <w:lang w:val="en-US"/>
        </w:rPr>
        <w:t>[</w:t>
      </w:r>
      <w:r w:rsidR="009B2A80" w:rsidRPr="001D4E16">
        <w:rPr>
          <w:rFonts w:asciiTheme="majorHAnsi" w:hAnsiTheme="majorHAnsi" w:cstheme="majorHAnsi"/>
          <w:color w:val="4472C4"/>
          <w:sz w:val="24"/>
          <w:szCs w:val="24"/>
          <w:lang w:val="en-US"/>
        </w:rPr>
        <w:t>Indicate</w:t>
      </w:r>
      <w:r w:rsidRPr="001D4E16">
        <w:rPr>
          <w:rFonts w:asciiTheme="majorHAnsi" w:hAnsiTheme="majorHAnsi" w:cstheme="majorHAnsi"/>
          <w:color w:val="4472C4"/>
          <w:sz w:val="24"/>
          <w:szCs w:val="24"/>
          <w:lang w:val="en-US"/>
        </w:rPr>
        <w:t xml:space="preserve"> identification document number</w:t>
      </w:r>
      <w:r w:rsidRPr="001D4E16">
        <w:rPr>
          <w:rFonts w:asciiTheme="majorHAnsi" w:hAnsiTheme="majorHAnsi" w:cstheme="majorHAnsi"/>
          <w:color w:val="000000"/>
          <w:sz w:val="24"/>
          <w:szCs w:val="24"/>
          <w:lang w:val="en-US"/>
        </w:rPr>
        <w:t xml:space="preserve">] of </w:t>
      </w:r>
      <w:r w:rsidRPr="001D4E16">
        <w:rPr>
          <w:rFonts w:asciiTheme="majorHAnsi" w:hAnsiTheme="majorHAnsi" w:cstheme="majorHAnsi"/>
          <w:color w:val="4472C4"/>
          <w:sz w:val="24"/>
          <w:szCs w:val="24"/>
          <w:lang w:val="en-US"/>
        </w:rPr>
        <w:t>[indicate country of issuance of the document</w:t>
      </w:r>
      <w:r w:rsidRPr="001D4E16">
        <w:rPr>
          <w:rFonts w:asciiTheme="majorHAnsi" w:hAnsiTheme="majorHAnsi" w:cstheme="majorHAnsi"/>
          <w:color w:val="000000"/>
          <w:sz w:val="24"/>
          <w:szCs w:val="24"/>
          <w:lang w:val="en-US"/>
        </w:rPr>
        <w:t xml:space="preserve">], who shall have the same powers as the Principal Legal Representative. </w:t>
      </w:r>
    </w:p>
    <w:p w:rsidR="009B2A80" w:rsidRPr="001D4E16" w:rsidRDefault="009B2A80" w:rsidP="009B2A80">
      <w:pPr>
        <w:pBdr>
          <w:top w:val="nil"/>
          <w:left w:val="nil"/>
          <w:bottom w:val="nil"/>
          <w:right w:val="nil"/>
          <w:between w:val="nil"/>
        </w:pBdr>
        <w:spacing w:after="0" w:line="120" w:lineRule="auto"/>
        <w:ind w:leftChars="0" w:left="0" w:right="58" w:firstLineChars="0" w:firstLine="0"/>
        <w:jc w:val="both"/>
        <w:rPr>
          <w:rFonts w:asciiTheme="majorHAnsi" w:hAnsiTheme="majorHAnsi" w:cstheme="majorHAnsi"/>
          <w:color w:val="000000"/>
          <w:sz w:val="24"/>
          <w:szCs w:val="24"/>
          <w:lang w:val="en-US"/>
        </w:rPr>
      </w:pPr>
    </w:p>
    <w:p w:rsidR="00215375" w:rsidRPr="001D4E16" w:rsidRDefault="003252CF" w:rsidP="009B2A80">
      <w:pPr>
        <w:numPr>
          <w:ilvl w:val="0"/>
          <w:numId w:val="7"/>
        </w:numPr>
        <w:pBdr>
          <w:top w:val="nil"/>
          <w:left w:val="nil"/>
          <w:bottom w:val="nil"/>
          <w:right w:val="nil"/>
          <w:between w:val="nil"/>
        </w:pBdr>
        <w:spacing w:after="0" w:line="240" w:lineRule="auto"/>
        <w:ind w:left="567" w:right="58" w:hangingChars="236" w:hanging="569"/>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 xml:space="preserve">Commitment: </w:t>
      </w:r>
      <w:r w:rsidRPr="001D4E16">
        <w:rPr>
          <w:rFonts w:asciiTheme="majorHAnsi" w:hAnsiTheme="majorHAnsi" w:cstheme="majorHAnsi"/>
          <w:color w:val="000000"/>
          <w:sz w:val="24"/>
          <w:szCs w:val="24"/>
          <w:lang w:val="en-US"/>
        </w:rPr>
        <w:t xml:space="preserve">By forming the Temporary Union to participate in the present process, its members commit themselves to: </w:t>
      </w:r>
    </w:p>
    <w:p w:rsidR="00EE2AC0" w:rsidRPr="001D4E16" w:rsidRDefault="00EE2AC0" w:rsidP="009B2A80">
      <w:pPr>
        <w:pBdr>
          <w:top w:val="nil"/>
          <w:left w:val="nil"/>
          <w:bottom w:val="nil"/>
          <w:right w:val="nil"/>
          <w:between w:val="nil"/>
        </w:pBdr>
        <w:spacing w:after="0" w:line="120" w:lineRule="auto"/>
        <w:ind w:left="564" w:right="58" w:hangingChars="236" w:hanging="566"/>
        <w:jc w:val="both"/>
        <w:rPr>
          <w:rFonts w:asciiTheme="majorHAnsi" w:hAnsiTheme="majorHAnsi" w:cstheme="majorHAnsi"/>
          <w:color w:val="000000"/>
          <w:sz w:val="24"/>
          <w:szCs w:val="24"/>
          <w:lang w:val="en-US"/>
        </w:rPr>
      </w:pPr>
    </w:p>
    <w:p w:rsidR="00215375" w:rsidRPr="001D4E16" w:rsidRDefault="003252CF" w:rsidP="009B2A80">
      <w:pPr>
        <w:numPr>
          <w:ilvl w:val="1"/>
          <w:numId w:val="7"/>
        </w:numPr>
        <w:pBdr>
          <w:top w:val="nil"/>
          <w:left w:val="nil"/>
          <w:bottom w:val="nil"/>
          <w:right w:val="nil"/>
          <w:between w:val="nil"/>
        </w:pBdr>
        <w:spacing w:after="0" w:line="240" w:lineRule="auto"/>
        <w:ind w:left="564" w:right="58" w:hangingChars="236" w:hanging="566"/>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To be jointly and unlimitedly liable for the fulfillment of the obligations arising from the selection process and the Contract. </w:t>
      </w:r>
    </w:p>
    <w:p w:rsidR="009B2A80" w:rsidRPr="001D4E16" w:rsidRDefault="009B2A80" w:rsidP="009B2A80">
      <w:pPr>
        <w:pBdr>
          <w:top w:val="nil"/>
          <w:left w:val="nil"/>
          <w:bottom w:val="nil"/>
          <w:right w:val="nil"/>
          <w:between w:val="nil"/>
        </w:pBdr>
        <w:spacing w:after="0" w:line="120" w:lineRule="auto"/>
        <w:ind w:left="564" w:right="58" w:hangingChars="236" w:hanging="566"/>
        <w:jc w:val="both"/>
        <w:rPr>
          <w:rFonts w:asciiTheme="majorHAnsi" w:hAnsiTheme="majorHAnsi" w:cstheme="majorHAnsi"/>
          <w:color w:val="000000"/>
          <w:sz w:val="24"/>
          <w:szCs w:val="24"/>
          <w:lang w:val="en-US"/>
        </w:rPr>
      </w:pPr>
    </w:p>
    <w:p w:rsidR="00215375" w:rsidRPr="001D4E16" w:rsidRDefault="003252CF" w:rsidP="009B2A80">
      <w:pPr>
        <w:numPr>
          <w:ilvl w:val="1"/>
          <w:numId w:val="7"/>
        </w:numPr>
        <w:pBdr>
          <w:top w:val="nil"/>
          <w:left w:val="nil"/>
          <w:bottom w:val="nil"/>
          <w:right w:val="nil"/>
          <w:between w:val="nil"/>
        </w:pBdr>
        <w:spacing w:after="0" w:line="240" w:lineRule="auto"/>
        <w:ind w:left="564" w:right="58" w:hangingChars="236" w:hanging="566"/>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To be jointly and severally liable for all actions, facts and omissions arising from the execution of the Supply Contract.</w:t>
      </w:r>
    </w:p>
    <w:p w:rsidR="009B2A80" w:rsidRPr="001D4E16" w:rsidRDefault="009B2A80" w:rsidP="009B2A80">
      <w:pPr>
        <w:pBdr>
          <w:top w:val="nil"/>
          <w:left w:val="nil"/>
          <w:bottom w:val="nil"/>
          <w:right w:val="nil"/>
          <w:between w:val="nil"/>
        </w:pBdr>
        <w:spacing w:after="0" w:line="120" w:lineRule="auto"/>
        <w:ind w:left="564" w:right="58" w:hangingChars="236" w:hanging="566"/>
        <w:jc w:val="both"/>
        <w:rPr>
          <w:rFonts w:asciiTheme="majorHAnsi" w:hAnsiTheme="majorHAnsi" w:cstheme="majorHAnsi"/>
          <w:sz w:val="24"/>
          <w:szCs w:val="24"/>
          <w:lang w:val="en-US"/>
        </w:rPr>
      </w:pPr>
    </w:p>
    <w:p w:rsidR="009B2A80" w:rsidRPr="001D4E16" w:rsidRDefault="003252CF" w:rsidP="009B2A80">
      <w:pPr>
        <w:numPr>
          <w:ilvl w:val="1"/>
          <w:numId w:val="7"/>
        </w:numPr>
        <w:pBdr>
          <w:top w:val="nil"/>
          <w:left w:val="nil"/>
          <w:bottom w:val="nil"/>
          <w:right w:val="nil"/>
          <w:between w:val="nil"/>
        </w:pBdr>
        <w:spacing w:after="0" w:line="240" w:lineRule="auto"/>
        <w:ind w:left="564" w:right="58" w:hangingChars="236" w:hanging="566"/>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Not to assign its participation in the Temporary Union to another member of the same. </w:t>
      </w:r>
    </w:p>
    <w:p w:rsidR="009B2A80" w:rsidRPr="001D4E16" w:rsidRDefault="009B2A80" w:rsidP="009B2A80">
      <w:pPr>
        <w:pBdr>
          <w:top w:val="nil"/>
          <w:left w:val="nil"/>
          <w:bottom w:val="nil"/>
          <w:right w:val="nil"/>
          <w:between w:val="nil"/>
        </w:pBdr>
        <w:spacing w:after="0" w:line="120" w:lineRule="auto"/>
        <w:ind w:left="564" w:right="58" w:hangingChars="236" w:hanging="566"/>
        <w:jc w:val="both"/>
        <w:rPr>
          <w:rFonts w:asciiTheme="majorHAnsi" w:hAnsiTheme="majorHAnsi" w:cstheme="majorHAnsi"/>
          <w:sz w:val="24"/>
          <w:szCs w:val="24"/>
          <w:lang w:val="en-US"/>
        </w:rPr>
      </w:pPr>
    </w:p>
    <w:p w:rsidR="00215375" w:rsidRPr="001D4E16" w:rsidRDefault="003252CF" w:rsidP="009B2A80">
      <w:pPr>
        <w:numPr>
          <w:ilvl w:val="1"/>
          <w:numId w:val="7"/>
        </w:numPr>
        <w:pBdr>
          <w:top w:val="nil"/>
          <w:left w:val="nil"/>
          <w:bottom w:val="nil"/>
          <w:right w:val="nil"/>
          <w:between w:val="nil"/>
        </w:pBdr>
        <w:spacing w:after="0" w:line="240" w:lineRule="auto"/>
        <w:ind w:left="564" w:right="58" w:hangingChars="236" w:hanging="566"/>
        <w:jc w:val="both"/>
        <w:rPr>
          <w:rFonts w:asciiTheme="majorHAnsi" w:hAnsiTheme="majorHAnsi" w:cstheme="majorHAnsi"/>
          <w:sz w:val="24"/>
          <w:szCs w:val="24"/>
          <w:lang w:val="en-US"/>
        </w:rPr>
      </w:pPr>
      <w:r w:rsidRPr="001D4E16">
        <w:rPr>
          <w:rFonts w:asciiTheme="majorHAnsi" w:hAnsiTheme="majorHAnsi" w:cstheme="majorHAnsi"/>
          <w:color w:val="000000"/>
          <w:sz w:val="24"/>
          <w:szCs w:val="24"/>
          <w:lang w:val="en-US"/>
        </w:rPr>
        <w:t xml:space="preserve">Not to transfer its participation in the Temporary Union to third parties without prior authorization from </w:t>
      </w:r>
      <w:r w:rsidR="009B2A80"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w:t>
      </w:r>
    </w:p>
    <w:p w:rsidR="009B2A80" w:rsidRPr="001D4E16" w:rsidRDefault="009B2A80" w:rsidP="009B2A80">
      <w:pPr>
        <w:pBdr>
          <w:top w:val="nil"/>
          <w:left w:val="nil"/>
          <w:bottom w:val="nil"/>
          <w:right w:val="nil"/>
          <w:between w:val="nil"/>
        </w:pBdr>
        <w:spacing w:after="0" w:line="120" w:lineRule="auto"/>
        <w:ind w:left="564" w:right="58" w:hangingChars="236" w:hanging="566"/>
        <w:jc w:val="both"/>
        <w:rPr>
          <w:rFonts w:asciiTheme="majorHAnsi" w:hAnsiTheme="majorHAnsi" w:cstheme="majorHAnsi"/>
          <w:sz w:val="24"/>
          <w:szCs w:val="24"/>
          <w:lang w:val="en-US"/>
        </w:rPr>
      </w:pPr>
    </w:p>
    <w:p w:rsidR="00215375" w:rsidRPr="001D4E16" w:rsidRDefault="003252CF" w:rsidP="009B2A80">
      <w:pPr>
        <w:numPr>
          <w:ilvl w:val="1"/>
          <w:numId w:val="7"/>
        </w:numPr>
        <w:pBdr>
          <w:top w:val="nil"/>
          <w:left w:val="nil"/>
          <w:bottom w:val="nil"/>
          <w:right w:val="nil"/>
          <w:between w:val="nil"/>
        </w:pBdr>
        <w:spacing w:after="0" w:line="240" w:lineRule="auto"/>
        <w:ind w:left="564" w:right="58" w:hangingChars="236" w:hanging="566"/>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Not to revoke the Temporary Union during the time of execution of the Contract and one (1) year more. </w:t>
      </w:r>
    </w:p>
    <w:p w:rsidR="009B2A80" w:rsidRPr="001D4E16" w:rsidRDefault="009B2A80" w:rsidP="009B2A80">
      <w:pPr>
        <w:pBdr>
          <w:top w:val="nil"/>
          <w:left w:val="nil"/>
          <w:bottom w:val="nil"/>
          <w:right w:val="nil"/>
          <w:between w:val="nil"/>
        </w:pBdr>
        <w:spacing w:after="0" w:line="120" w:lineRule="auto"/>
        <w:ind w:left="564" w:right="58" w:hangingChars="236" w:hanging="566"/>
        <w:jc w:val="both"/>
        <w:rPr>
          <w:rFonts w:asciiTheme="majorHAnsi" w:hAnsiTheme="majorHAnsi" w:cstheme="majorHAnsi"/>
          <w:color w:val="000000"/>
          <w:sz w:val="24"/>
          <w:szCs w:val="24"/>
          <w:lang w:val="en-US"/>
        </w:rPr>
      </w:pPr>
    </w:p>
    <w:p w:rsidR="00215375" w:rsidRPr="001D4E16" w:rsidRDefault="003252CF" w:rsidP="009B2A80">
      <w:pPr>
        <w:numPr>
          <w:ilvl w:val="0"/>
          <w:numId w:val="7"/>
        </w:numPr>
        <w:pBdr>
          <w:top w:val="nil"/>
          <w:left w:val="nil"/>
          <w:bottom w:val="nil"/>
          <w:right w:val="nil"/>
          <w:between w:val="nil"/>
        </w:pBdr>
        <w:spacing w:after="0" w:line="240" w:lineRule="auto"/>
        <w:ind w:left="564" w:right="58" w:hangingChars="236" w:hanging="566"/>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The headquarters of the Temporary Union and notifications will be at: </w:t>
      </w:r>
    </w:p>
    <w:p w:rsidR="00EE2AC0" w:rsidRPr="001D4E16" w:rsidRDefault="00EE2AC0" w:rsidP="009B2A80">
      <w:pPr>
        <w:spacing w:line="120" w:lineRule="auto"/>
        <w:ind w:left="0" w:right="58" w:hanging="2"/>
        <w:jc w:val="both"/>
        <w:rPr>
          <w:rFonts w:asciiTheme="majorHAnsi" w:hAnsiTheme="majorHAnsi" w:cstheme="majorHAnsi"/>
          <w:sz w:val="24"/>
          <w:szCs w:val="24"/>
          <w:lang w:val="en-US"/>
        </w:rPr>
      </w:pPr>
    </w:p>
    <w:tbl>
      <w:tblPr>
        <w:tblStyle w:val="ae"/>
        <w:tblW w:w="974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2263"/>
        <w:gridCol w:w="2232"/>
        <w:gridCol w:w="1109"/>
        <w:gridCol w:w="364"/>
        <w:gridCol w:w="965"/>
        <w:gridCol w:w="2809"/>
      </w:tblGrid>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Contact person</w:t>
            </w:r>
          </w:p>
        </w:tc>
        <w:tc>
          <w:tcPr>
            <w:tcW w:w="7479" w:type="dxa"/>
            <w:gridSpan w:val="5"/>
            <w:tcBorders>
              <w:top w:val="single" w:sz="4" w:space="0" w:color="BFBFBF"/>
              <w:left w:val="single" w:sz="4" w:space="0" w:color="BFBFBF"/>
              <w:bottom w:val="single" w:sz="4" w:space="0" w:color="BFBFBF"/>
              <w:right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0"/>
                <w:szCs w:val="24"/>
              </w:rPr>
            </w:pPr>
          </w:p>
        </w:tc>
      </w:tr>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Address and city</w:t>
            </w:r>
          </w:p>
        </w:tc>
        <w:tc>
          <w:tcPr>
            <w:tcW w:w="3705" w:type="dxa"/>
            <w:gridSpan w:val="3"/>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address]</w:t>
            </w:r>
          </w:p>
        </w:tc>
        <w:tc>
          <w:tcPr>
            <w:tcW w:w="965" w:type="dxa"/>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City</w:t>
            </w:r>
          </w:p>
        </w:tc>
        <w:tc>
          <w:tcPr>
            <w:tcW w:w="2809" w:type="dxa"/>
            <w:tcBorders>
              <w:top w:val="single" w:sz="4" w:space="0" w:color="BFBFBF"/>
              <w:left w:val="single" w:sz="4" w:space="0" w:color="BFBFBF"/>
              <w:bottom w:val="single" w:sz="4" w:space="0" w:color="BFBFBF"/>
              <w:right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0"/>
                <w:szCs w:val="24"/>
              </w:rPr>
            </w:pPr>
          </w:p>
        </w:tc>
      </w:tr>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Phone</w:t>
            </w:r>
          </w:p>
        </w:tc>
        <w:tc>
          <w:tcPr>
            <w:tcW w:w="2232" w:type="dxa"/>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phone] [Company phone</w:t>
            </w:r>
          </w:p>
        </w:tc>
        <w:tc>
          <w:tcPr>
            <w:tcW w:w="1109" w:type="dxa"/>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Cellular</w:t>
            </w:r>
          </w:p>
        </w:tc>
        <w:tc>
          <w:tcPr>
            <w:tcW w:w="4138" w:type="dxa"/>
            <w:gridSpan w:val="3"/>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phone] [Company phone</w:t>
            </w:r>
          </w:p>
        </w:tc>
      </w:tr>
      <w:tr w:rsidR="00EE2AC0" w:rsidRPr="001D4E16" w:rsidTr="009B2A80">
        <w:trPr>
          <w:trHeight w:val="284"/>
        </w:trPr>
        <w:tc>
          <w:tcPr>
            <w:tcW w:w="2263" w:type="dxa"/>
            <w:tcBorders>
              <w:top w:val="single" w:sz="4" w:space="0" w:color="BFBFBF"/>
              <w:left w:val="single" w:sz="4" w:space="0" w:color="BFBFBF"/>
              <w:bottom w:val="single" w:sz="4" w:space="0" w:color="BFBFBF"/>
              <w:right w:val="single" w:sz="4" w:space="0" w:color="BFBFBF"/>
            </w:tcBorders>
            <w:shd w:val="clear" w:color="auto" w:fill="C5E0B3"/>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b/>
                <w:sz w:val="20"/>
                <w:szCs w:val="24"/>
                <w:lang w:val="en-US"/>
              </w:rPr>
              <w:t>E-mail address</w:t>
            </w:r>
          </w:p>
        </w:tc>
        <w:tc>
          <w:tcPr>
            <w:tcW w:w="7479" w:type="dxa"/>
            <w:gridSpan w:val="5"/>
            <w:tcBorders>
              <w:top w:val="single" w:sz="4" w:space="0" w:color="BFBFBF"/>
              <w:left w:val="single" w:sz="4" w:space="0" w:color="BFBFBF"/>
              <w:bottom w:val="single" w:sz="4" w:space="0" w:color="BFBFBF"/>
              <w:right w:val="single" w:sz="4" w:space="0" w:color="BFBFBF"/>
            </w:tcBorders>
            <w:vAlign w:val="center"/>
          </w:tcPr>
          <w:p w:rsidR="00215375" w:rsidRPr="001D4E16" w:rsidRDefault="003252CF">
            <w:pPr>
              <w:ind w:left="0" w:right="58" w:hanging="2"/>
              <w:jc w:val="both"/>
              <w:rPr>
                <w:rFonts w:asciiTheme="majorHAnsi" w:hAnsiTheme="majorHAnsi" w:cstheme="majorHAnsi"/>
                <w:sz w:val="20"/>
                <w:szCs w:val="24"/>
              </w:rPr>
            </w:pPr>
            <w:r w:rsidRPr="001D4E16">
              <w:rPr>
                <w:rFonts w:asciiTheme="majorHAnsi" w:hAnsiTheme="majorHAnsi" w:cstheme="majorHAnsi"/>
                <w:sz w:val="20"/>
                <w:szCs w:val="24"/>
                <w:lang w:val="en-US"/>
              </w:rPr>
              <w:t>[Company e-mail address] [Company e-mail address] [Company e-mail address</w:t>
            </w:r>
          </w:p>
        </w:tc>
      </w:tr>
    </w:tbl>
    <w:p w:rsidR="00EE2AC0" w:rsidRPr="001D4E16" w:rsidRDefault="00EE2AC0" w:rsidP="00EE2AC0">
      <w:pPr>
        <w:ind w:left="0" w:right="58" w:hanging="2"/>
        <w:jc w:val="both"/>
        <w:rPr>
          <w:rFonts w:asciiTheme="majorHAnsi" w:hAnsiTheme="majorHAnsi" w:cstheme="majorHAnsi"/>
          <w:sz w:val="24"/>
          <w:szCs w:val="24"/>
          <w:lang w:val="en-US"/>
        </w:rPr>
      </w:pPr>
    </w:p>
    <w:p w:rsidR="00215375" w:rsidRPr="001D4E16" w:rsidRDefault="003252CF">
      <w:pPr>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lastRenderedPageBreak/>
        <w:t xml:space="preserve">For the record, it is signed in [include city of signature], on [day of signature] of the month of [month of signature], 2024. </w:t>
      </w:r>
    </w:p>
    <w:tbl>
      <w:tblPr>
        <w:tblStyle w:val="af"/>
        <w:tblW w:w="8895"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928"/>
        <w:gridCol w:w="3967"/>
      </w:tblGrid>
      <w:tr w:rsidR="00EE2AC0" w:rsidRPr="001D4E16" w:rsidTr="00874101">
        <w:trPr>
          <w:trHeight w:val="300"/>
        </w:trPr>
        <w:tc>
          <w:tcPr>
            <w:tcW w:w="8895" w:type="dxa"/>
            <w:gridSpan w:val="2"/>
            <w:vAlign w:val="center"/>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Signature of legal representative of Member 1</w:t>
            </w: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Name/Company Name of Member:</w:t>
            </w:r>
          </w:p>
        </w:tc>
        <w:tc>
          <w:tcPr>
            <w:tcW w:w="3967"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Share (%)</w:t>
            </w:r>
          </w:p>
        </w:tc>
        <w:tc>
          <w:tcPr>
            <w:tcW w:w="3967"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Legal Representative:</w:t>
            </w:r>
          </w:p>
        </w:tc>
        <w:tc>
          <w:tcPr>
            <w:tcW w:w="3967"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Identity Card:</w:t>
            </w: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Pr>
          <w:p w:rsidR="00EE2AC0" w:rsidRPr="001D4E16" w:rsidRDefault="00EE2AC0" w:rsidP="00874101">
            <w:pPr>
              <w:ind w:left="0" w:right="58" w:hanging="2"/>
              <w:jc w:val="both"/>
              <w:rPr>
                <w:rFonts w:asciiTheme="majorHAnsi" w:hAnsiTheme="majorHAnsi" w:cstheme="majorHAnsi"/>
                <w:sz w:val="24"/>
                <w:szCs w:val="24"/>
              </w:rPr>
            </w:pP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Physical address and telephone number:</w:t>
            </w: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9B2A80">
        <w:trPr>
          <w:trHeight w:val="234"/>
        </w:trPr>
        <w:tc>
          <w:tcPr>
            <w:tcW w:w="4928"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Main Mail:</w:t>
            </w:r>
          </w:p>
        </w:tc>
        <w:tc>
          <w:tcPr>
            <w:tcW w:w="3967"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bl>
    <w:p w:rsidR="00EE2AC0" w:rsidRPr="001D4E16" w:rsidRDefault="00EE2AC0" w:rsidP="00EE2AC0">
      <w:pPr>
        <w:ind w:left="0" w:right="58" w:hanging="2"/>
        <w:jc w:val="both"/>
        <w:rPr>
          <w:rFonts w:asciiTheme="majorHAnsi" w:hAnsiTheme="majorHAnsi" w:cstheme="majorHAnsi"/>
          <w:sz w:val="24"/>
          <w:szCs w:val="24"/>
          <w:lang w:val="en-US"/>
        </w:rPr>
      </w:pPr>
    </w:p>
    <w:tbl>
      <w:tblPr>
        <w:tblStyle w:val="af0"/>
        <w:tblW w:w="8906" w:type="dxa"/>
        <w:tblInd w:w="-108" w:type="dxa"/>
        <w:tblBorders>
          <w:top w:val="nil"/>
          <w:left w:val="nil"/>
          <w:bottom w:val="single" w:sz="4" w:space="0" w:color="BFBFBF"/>
          <w:right w:val="nil"/>
          <w:insideH w:val="nil"/>
          <w:insideV w:val="nil"/>
        </w:tblBorders>
        <w:tblLayout w:type="fixed"/>
        <w:tblLook w:val="0000" w:firstRow="0" w:lastRow="0" w:firstColumn="0" w:lastColumn="0" w:noHBand="0" w:noVBand="0"/>
      </w:tblPr>
      <w:tblGrid>
        <w:gridCol w:w="4361"/>
        <w:gridCol w:w="4545"/>
      </w:tblGrid>
      <w:tr w:rsidR="00EE2AC0" w:rsidRPr="001D4E16" w:rsidTr="00874101">
        <w:trPr>
          <w:trHeight w:val="402"/>
        </w:trPr>
        <w:tc>
          <w:tcPr>
            <w:tcW w:w="8906" w:type="dxa"/>
            <w:gridSpan w:val="2"/>
            <w:vAlign w:val="center"/>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Signature of legal representative of Member 2</w:t>
            </w: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Name/Company Name of Member:</w:t>
            </w:r>
          </w:p>
        </w:tc>
        <w:tc>
          <w:tcPr>
            <w:tcW w:w="4545"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Share (%)</w:t>
            </w:r>
          </w:p>
        </w:tc>
        <w:tc>
          <w:tcPr>
            <w:tcW w:w="4545"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Legal Representative:</w:t>
            </w:r>
          </w:p>
        </w:tc>
        <w:tc>
          <w:tcPr>
            <w:tcW w:w="4545" w:type="dxa"/>
            <w:tcBorders>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Identity Card:</w:t>
            </w: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EE2AC0" w:rsidRPr="001D4E16" w:rsidRDefault="00EE2AC0" w:rsidP="00874101">
            <w:pPr>
              <w:ind w:left="0" w:right="58" w:hanging="2"/>
              <w:jc w:val="both"/>
              <w:rPr>
                <w:rFonts w:asciiTheme="majorHAnsi" w:hAnsiTheme="majorHAnsi" w:cstheme="majorHAnsi"/>
                <w:sz w:val="24"/>
                <w:szCs w:val="24"/>
              </w:rPr>
            </w:pP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Physical address and telephone number:</w:t>
            </w: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r w:rsidR="00EE2AC0" w:rsidRPr="001D4E16" w:rsidTr="00874101">
        <w:trPr>
          <w:trHeight w:val="314"/>
        </w:trPr>
        <w:tc>
          <w:tcPr>
            <w:tcW w:w="4361" w:type="dxa"/>
            <w:tcBorders>
              <w:bottom w:val="nil"/>
            </w:tcBorders>
          </w:tcPr>
          <w:p w:rsidR="00215375" w:rsidRPr="001D4E16" w:rsidRDefault="003252CF">
            <w:pPr>
              <w:ind w:left="0" w:right="58" w:hanging="2"/>
              <w:jc w:val="both"/>
              <w:rPr>
                <w:rFonts w:asciiTheme="majorHAnsi" w:hAnsiTheme="majorHAnsi" w:cstheme="majorHAnsi"/>
                <w:sz w:val="24"/>
                <w:szCs w:val="24"/>
              </w:rPr>
            </w:pPr>
            <w:r w:rsidRPr="001D4E16">
              <w:rPr>
                <w:rFonts w:asciiTheme="majorHAnsi" w:hAnsiTheme="majorHAnsi" w:cstheme="majorHAnsi"/>
                <w:sz w:val="24"/>
                <w:szCs w:val="24"/>
                <w:lang w:val="en-US"/>
              </w:rPr>
              <w:t>Main Mail:</w:t>
            </w:r>
          </w:p>
        </w:tc>
        <w:tc>
          <w:tcPr>
            <w:tcW w:w="4545" w:type="dxa"/>
            <w:tcBorders>
              <w:top w:val="single" w:sz="4" w:space="0" w:color="BFBFBF"/>
              <w:bottom w:val="single" w:sz="4" w:space="0" w:color="BFBFBF"/>
            </w:tcBorders>
            <w:vAlign w:val="center"/>
          </w:tcPr>
          <w:p w:rsidR="00EE2AC0" w:rsidRPr="001D4E16" w:rsidRDefault="00EE2AC0" w:rsidP="00874101">
            <w:pPr>
              <w:ind w:left="0" w:right="58" w:hanging="2"/>
              <w:jc w:val="both"/>
              <w:rPr>
                <w:rFonts w:asciiTheme="majorHAnsi" w:hAnsiTheme="majorHAnsi" w:cstheme="majorHAnsi"/>
                <w:sz w:val="24"/>
                <w:szCs w:val="24"/>
              </w:rPr>
            </w:pPr>
          </w:p>
        </w:tc>
      </w:tr>
    </w:tbl>
    <w:p w:rsidR="00EE2AC0" w:rsidRPr="001D4E16" w:rsidRDefault="00EE2AC0" w:rsidP="00EE2AC0">
      <w:pPr>
        <w:ind w:left="0" w:right="58" w:hanging="2"/>
        <w:jc w:val="both"/>
        <w:rPr>
          <w:rFonts w:asciiTheme="majorHAnsi" w:hAnsiTheme="majorHAnsi" w:cstheme="majorHAnsi"/>
          <w:sz w:val="24"/>
          <w:szCs w:val="24"/>
          <w:lang w:val="en-US"/>
        </w:rPr>
      </w:pPr>
    </w:p>
    <w:p w:rsidR="00EE2AC0" w:rsidRPr="001D4E16" w:rsidRDefault="00EE2AC0" w:rsidP="00EE2AC0">
      <w:pPr>
        <w:ind w:left="0" w:right="58" w:hanging="2"/>
        <w:jc w:val="both"/>
        <w:rPr>
          <w:rFonts w:asciiTheme="majorHAnsi" w:hAnsiTheme="majorHAnsi" w:cstheme="majorHAnsi"/>
          <w:sz w:val="24"/>
          <w:szCs w:val="24"/>
          <w:lang w:val="en-US"/>
        </w:rPr>
      </w:pPr>
    </w:p>
    <w:p w:rsidR="00EE2AC0" w:rsidRPr="001D4E16" w:rsidRDefault="00EE2AC0" w:rsidP="00EE2AC0">
      <w:pPr>
        <w:ind w:left="0" w:right="58" w:hanging="2"/>
        <w:jc w:val="both"/>
        <w:rPr>
          <w:rFonts w:asciiTheme="majorHAnsi" w:hAnsiTheme="majorHAnsi" w:cstheme="majorHAnsi"/>
          <w:sz w:val="24"/>
          <w:szCs w:val="24"/>
          <w:lang w:val="en-US"/>
        </w:rPr>
      </w:pPr>
    </w:p>
    <w:p w:rsidR="00EE2AC0" w:rsidRPr="001D4E16" w:rsidRDefault="00EE2AC0" w:rsidP="00EE2AC0">
      <w:pPr>
        <w:ind w:left="0" w:right="58" w:hanging="2"/>
        <w:jc w:val="both"/>
        <w:rPr>
          <w:rFonts w:asciiTheme="majorHAnsi" w:hAnsiTheme="majorHAnsi" w:cstheme="majorHAnsi"/>
          <w:sz w:val="24"/>
          <w:szCs w:val="24"/>
          <w:lang w:val="en-US"/>
        </w:rPr>
      </w:pPr>
    </w:p>
    <w:p w:rsidR="00215375" w:rsidRPr="001D4E16" w:rsidRDefault="003252CF">
      <w:pPr>
        <w:pBdr>
          <w:top w:val="nil"/>
          <w:left w:val="nil"/>
          <w:bottom w:val="nil"/>
          <w:right w:val="nil"/>
          <w:between w:val="nil"/>
        </w:pBdr>
        <w:tabs>
          <w:tab w:val="left" w:pos="2237"/>
        </w:tabs>
        <w:spacing w:after="0" w:line="240" w:lineRule="auto"/>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w:t>
      </w:r>
      <w:r w:rsidR="00BB12D3" w:rsidRPr="001D4E16">
        <w:rPr>
          <w:rFonts w:asciiTheme="majorHAnsi" w:hAnsiTheme="majorHAnsi" w:cstheme="majorHAnsi"/>
          <w:b/>
          <w:color w:val="385623"/>
          <w:sz w:val="24"/>
          <w:szCs w:val="24"/>
          <w:lang w:val="en-US"/>
        </w:rPr>
        <w:t>°</w:t>
      </w:r>
      <w:r w:rsidRPr="001D4E16">
        <w:rPr>
          <w:rFonts w:asciiTheme="majorHAnsi" w:hAnsiTheme="majorHAnsi" w:cstheme="majorHAnsi"/>
          <w:b/>
          <w:color w:val="385623"/>
          <w:sz w:val="24"/>
          <w:szCs w:val="24"/>
          <w:lang w:val="en-US"/>
        </w:rPr>
        <w:t xml:space="preserve"> 07</w:t>
      </w:r>
    </w:p>
    <w:p w:rsidR="00215375" w:rsidRPr="001D4E16" w:rsidRDefault="003252CF">
      <w:pPr>
        <w:spacing w:line="240" w:lineRule="auto"/>
        <w:ind w:left="0"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CERTIFICATION OF COMPLIANCE WITH THEIR OBLIGATIONS UNDER THE INTEGRAL SYSTEM</w:t>
      </w:r>
    </w:p>
    <w:p w:rsidR="00215375" w:rsidRPr="001D4E16" w:rsidRDefault="003252CF">
      <w:pPr>
        <w:spacing w:line="240" w:lineRule="auto"/>
        <w:ind w:left="0"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SOCIAL SECURITY AND PARAFISCAL CONTRIBUTIONS.</w:t>
      </w:r>
    </w:p>
    <w:p w:rsidR="00EE2AC0" w:rsidRPr="001D4E16" w:rsidRDefault="00EE2AC0" w:rsidP="00EE2AC0">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EE2AC0" w:rsidRPr="001D4E16" w:rsidRDefault="00EE2AC0" w:rsidP="00EE2AC0">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i/>
          <w:iCs/>
          <w:sz w:val="24"/>
          <w:szCs w:val="24"/>
          <w:lang w:val="en-US"/>
        </w:rPr>
      </w:pPr>
      <w:r w:rsidRPr="001D4E16">
        <w:rPr>
          <w:rFonts w:asciiTheme="majorHAnsi" w:hAnsiTheme="majorHAnsi" w:cstheme="majorHAnsi"/>
          <w:b/>
          <w:color w:val="000000"/>
          <w:sz w:val="24"/>
          <w:szCs w:val="24"/>
          <w:lang w:val="en-US"/>
        </w:rPr>
        <w:t xml:space="preserve">OBJECT OF THE PROCESS: </w:t>
      </w:r>
      <w:r w:rsidR="00061F8A" w:rsidRPr="001D4E16">
        <w:rPr>
          <w:rFonts w:asciiTheme="majorHAnsi" w:hAnsiTheme="majorHAnsi" w:cstheme="majorHAnsi"/>
          <w:i/>
          <w:iCs/>
          <w:sz w:val="24"/>
          <w:szCs w:val="24"/>
          <w:lang w:val="en-US"/>
        </w:rPr>
        <w:t>To contract the "Supply of a Secondary Nitrous Oxide Abatement System (N</w:t>
      </w:r>
      <w:r w:rsidR="00061F8A" w:rsidRPr="001D4E16">
        <w:rPr>
          <w:rFonts w:asciiTheme="majorHAnsi" w:hAnsiTheme="majorHAnsi" w:cstheme="majorHAnsi"/>
          <w:i/>
          <w:iCs/>
          <w:sz w:val="24"/>
          <w:szCs w:val="24"/>
          <w:vertAlign w:val="subscript"/>
          <w:lang w:val="en-US"/>
        </w:rPr>
        <w:t>2</w:t>
      </w:r>
      <w:r w:rsidR="00061F8A"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061F8A"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215375" w:rsidRPr="001D4E16" w:rsidRDefault="003252CF">
      <w:pPr>
        <w:spacing w:before="121"/>
        <w:ind w:left="0" w:right="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In my capacity as Statutory Auditor or Legal Representative [</w:t>
      </w:r>
      <w:r w:rsidRPr="001D4E16">
        <w:rPr>
          <w:rFonts w:asciiTheme="majorHAnsi" w:hAnsiTheme="majorHAnsi" w:cstheme="majorHAnsi"/>
          <w:color w:val="2E74B5"/>
          <w:sz w:val="24"/>
          <w:szCs w:val="24"/>
          <w:lang w:val="en-US"/>
        </w:rPr>
        <w:t xml:space="preserve">ACCORDING TO THE OBLIGATION OF THE COMPANY] </w:t>
      </w:r>
      <w:r w:rsidRPr="001D4E16">
        <w:rPr>
          <w:rFonts w:asciiTheme="majorHAnsi" w:hAnsiTheme="majorHAnsi" w:cstheme="majorHAnsi"/>
          <w:sz w:val="24"/>
          <w:szCs w:val="24"/>
          <w:lang w:val="en-US"/>
        </w:rPr>
        <w:t>and in order to comply with the provisions of Colombian regulations, Article 50 of Law 789 of 2002 and 9th of Law 828 of 2003,</w:t>
      </w:r>
    </w:p>
    <w:p w:rsidR="00215375" w:rsidRPr="001D4E16" w:rsidRDefault="003252CF">
      <w:pPr>
        <w:spacing w:before="121"/>
        <w:ind w:left="0" w:right="8" w:hanging="2"/>
        <w:jc w:val="center"/>
        <w:rPr>
          <w:rFonts w:asciiTheme="majorHAnsi" w:hAnsiTheme="majorHAnsi" w:cstheme="majorHAnsi"/>
          <w:sz w:val="24"/>
          <w:szCs w:val="24"/>
          <w:lang w:val="en-US"/>
        </w:rPr>
      </w:pPr>
      <w:r w:rsidRPr="001D4E16">
        <w:rPr>
          <w:rFonts w:asciiTheme="majorHAnsi" w:hAnsiTheme="majorHAnsi" w:cstheme="majorHAnsi"/>
          <w:b/>
          <w:sz w:val="24"/>
          <w:szCs w:val="24"/>
          <w:lang w:val="en-US"/>
        </w:rPr>
        <w:t>I CERTIFY:</w:t>
      </w:r>
    </w:p>
    <w:p w:rsidR="00215375" w:rsidRPr="001D4E16" w:rsidRDefault="003252CF">
      <w:pPr>
        <w:spacing w:before="122"/>
        <w:ind w:left="0" w:right="1"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That the </w:t>
      </w:r>
      <w:r w:rsidRPr="001D4E16">
        <w:rPr>
          <w:rFonts w:asciiTheme="majorHAnsi" w:hAnsiTheme="majorHAnsi" w:cstheme="majorHAnsi"/>
          <w:color w:val="4472C4"/>
          <w:sz w:val="24"/>
          <w:szCs w:val="24"/>
          <w:lang w:val="en-US"/>
        </w:rPr>
        <w:t>[</w:t>
      </w:r>
      <w:r w:rsidRPr="001D4E16">
        <w:rPr>
          <w:rFonts w:asciiTheme="majorHAnsi" w:hAnsiTheme="majorHAnsi" w:cstheme="majorHAnsi"/>
          <w:i/>
          <w:color w:val="548DD4"/>
          <w:sz w:val="24"/>
          <w:szCs w:val="24"/>
          <w:u w:val="single"/>
          <w:lang w:val="en-US"/>
        </w:rPr>
        <w:t xml:space="preserve">(INSERT NAME OF THE LEGAL REPRESENTATIVE OF THE OFFERING NATIONAL OR FOREIGN LEGAL PERSON), </w:t>
      </w:r>
      <w:r w:rsidRPr="001D4E16">
        <w:rPr>
          <w:rFonts w:asciiTheme="majorHAnsi" w:hAnsiTheme="majorHAnsi" w:cstheme="majorHAnsi"/>
          <w:sz w:val="24"/>
          <w:szCs w:val="24"/>
          <w:lang w:val="en-US"/>
        </w:rPr>
        <w:t xml:space="preserve">identified with </w:t>
      </w:r>
      <w:r w:rsidRPr="001D4E16">
        <w:rPr>
          <w:rFonts w:asciiTheme="majorHAnsi" w:hAnsiTheme="majorHAnsi" w:cstheme="majorHAnsi"/>
          <w:color w:val="4472C4"/>
          <w:sz w:val="24"/>
          <w:szCs w:val="24"/>
          <w:lang w:val="en-US"/>
        </w:rPr>
        <w:t>(INSERT BUSINESS IDENTIFICATION NUMBER)</w:t>
      </w:r>
      <w:r w:rsidRPr="001D4E16">
        <w:rPr>
          <w:rFonts w:asciiTheme="majorHAnsi" w:hAnsiTheme="majorHAnsi" w:cstheme="majorHAnsi"/>
          <w:color w:val="2E74B5"/>
          <w:sz w:val="24"/>
          <w:szCs w:val="24"/>
          <w:lang w:val="en-US"/>
        </w:rPr>
        <w:t xml:space="preserve">, </w:t>
      </w:r>
      <w:r w:rsidRPr="001D4E16">
        <w:rPr>
          <w:rFonts w:asciiTheme="majorHAnsi" w:hAnsiTheme="majorHAnsi" w:cstheme="majorHAnsi"/>
          <w:sz w:val="24"/>
          <w:szCs w:val="24"/>
          <w:lang w:val="en-US"/>
        </w:rPr>
        <w:t>during the last six (6) calendar months legally required and prior to this International Open Bidding process, we have made the payment of the contributions corresponding to the labor claims of our workers; being up to date and in good standing for all concepts related to said contributions.</w:t>
      </w:r>
    </w:p>
    <w:p w:rsidR="00215375" w:rsidRPr="001D4E16" w:rsidRDefault="003252CF">
      <w:pPr>
        <w:ind w:left="0" w:right="58" w:hanging="2"/>
        <w:jc w:val="both"/>
        <w:rPr>
          <w:rFonts w:asciiTheme="majorHAnsi" w:hAnsiTheme="majorHAnsi" w:cstheme="majorHAnsi"/>
          <w:color w:val="4472C4"/>
          <w:sz w:val="24"/>
          <w:szCs w:val="24"/>
          <w:lang w:val="en-US"/>
        </w:rPr>
      </w:pPr>
      <w:r w:rsidRPr="001D4E16">
        <w:rPr>
          <w:rFonts w:asciiTheme="majorHAnsi" w:hAnsiTheme="majorHAnsi" w:cstheme="majorHAnsi"/>
          <w:i/>
          <w:color w:val="4472C4"/>
          <w:sz w:val="24"/>
          <w:szCs w:val="24"/>
          <w:lang w:val="en-US"/>
        </w:rPr>
        <w:t>[In the event that a statutory auditor is not required, this annex must be completed and signed by the Legal Representative of the company, certifying the payment made for the aforementioned concepts in the aforementioned periods].</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Cordially, </w:t>
      </w:r>
    </w:p>
    <w:p w:rsidR="00BB12D3" w:rsidRPr="001D4E16" w:rsidRDefault="00BB12D3">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BB12D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Identification Document N°:</w:t>
      </w:r>
      <w:r w:rsidR="003252CF" w:rsidRPr="001D4E16">
        <w:rPr>
          <w:rFonts w:asciiTheme="majorHAnsi" w:hAnsiTheme="majorHAnsi" w:cstheme="majorHAnsi"/>
          <w:sz w:val="24"/>
          <w:szCs w:val="24"/>
          <w:lang w:val="en-US"/>
        </w:rPr>
        <w:t xml:space="preserve"> ______________________ </w:t>
      </w:r>
    </w:p>
    <w:p w:rsidR="00215375" w:rsidRPr="001D4E16" w:rsidRDefault="00BB12D3">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E-Mail: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pBdr>
          <w:top w:val="nil"/>
          <w:left w:val="nil"/>
          <w:bottom w:val="nil"/>
          <w:right w:val="nil"/>
          <w:between w:val="nil"/>
        </w:pBdr>
        <w:tabs>
          <w:tab w:val="left" w:pos="2237"/>
          <w:tab w:val="left" w:pos="8931"/>
        </w:tabs>
        <w:spacing w:after="0"/>
        <w:ind w:left="0" w:right="58" w:hanging="2"/>
        <w:rPr>
          <w:rFonts w:asciiTheme="majorHAnsi" w:hAnsiTheme="majorHAnsi" w:cstheme="majorHAnsi"/>
          <w:color w:val="000000"/>
          <w:sz w:val="24"/>
          <w:szCs w:val="24"/>
          <w:lang w:val="en-US"/>
        </w:rPr>
        <w:sectPr w:rsidR="00215375" w:rsidRPr="001D4E16" w:rsidSect="004F381F">
          <w:pgSz w:w="12240" w:h="15840"/>
          <w:pgMar w:top="1780" w:right="1043" w:bottom="1418" w:left="1418" w:header="0" w:footer="0" w:gutter="0"/>
          <w:cols w:space="720"/>
        </w:sectPr>
      </w:pPr>
      <w:r w:rsidRPr="001D4E16">
        <w:rPr>
          <w:rFonts w:asciiTheme="majorHAnsi" w:hAnsiTheme="majorHAnsi" w:cstheme="majorHAnsi"/>
          <w:color w:val="000000"/>
          <w:sz w:val="24"/>
          <w:szCs w:val="24"/>
          <w:lang w:val="en-US"/>
        </w:rPr>
        <w:t xml:space="preserve">Signature: </w:t>
      </w:r>
      <w:r w:rsidR="00BB12D3" w:rsidRPr="001D4E16">
        <w:rPr>
          <w:rFonts w:asciiTheme="majorHAnsi" w:hAnsiTheme="majorHAnsi" w:cstheme="majorHAnsi"/>
          <w:color w:val="000000"/>
          <w:sz w:val="24"/>
          <w:szCs w:val="24"/>
          <w:lang w:val="en-US"/>
        </w:rPr>
        <w:t xml:space="preserve"> ______________________________________________</w:t>
      </w:r>
    </w:p>
    <w:p w:rsidR="00215375" w:rsidRPr="001D4E16" w:rsidRDefault="003252CF">
      <w:pPr>
        <w:pBdr>
          <w:top w:val="nil"/>
          <w:left w:val="nil"/>
          <w:bottom w:val="nil"/>
          <w:right w:val="nil"/>
          <w:between w:val="nil"/>
        </w:pBdr>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 xml:space="preserve">FORM </w:t>
      </w:r>
      <w:r w:rsidR="00EE2AC0" w:rsidRPr="001D4E16">
        <w:rPr>
          <w:rFonts w:asciiTheme="majorHAnsi" w:hAnsiTheme="majorHAnsi" w:cstheme="majorHAnsi"/>
          <w:b/>
          <w:color w:val="385623"/>
          <w:sz w:val="24"/>
          <w:szCs w:val="24"/>
          <w:lang w:val="en-US"/>
        </w:rPr>
        <w:t>N° 08</w:t>
      </w:r>
      <w:r w:rsidRPr="001D4E16">
        <w:rPr>
          <w:rFonts w:asciiTheme="majorHAnsi" w:hAnsiTheme="majorHAnsi" w:cstheme="majorHAnsi"/>
          <w:b/>
          <w:color w:val="385623"/>
          <w:sz w:val="24"/>
          <w:szCs w:val="24"/>
          <w:lang w:val="en-US"/>
        </w:rPr>
        <w:t>.</w:t>
      </w:r>
      <w:r w:rsidRPr="001D4E16">
        <w:rPr>
          <w:rFonts w:asciiTheme="majorHAnsi" w:hAnsiTheme="majorHAnsi" w:cstheme="majorHAnsi"/>
          <w:noProof/>
          <w:sz w:val="24"/>
          <w:szCs w:val="24"/>
          <w:lang w:eastAsia="es-CO"/>
        </w:rPr>
        <w:drawing>
          <wp:anchor distT="0" distB="0" distL="0" distR="0" simplePos="0" relativeHeight="251662336" behindDoc="1" locked="0" layoutInCell="1" hidden="0" allowOverlap="1" wp14:anchorId="2EF376AF" wp14:editId="4D1CD264">
            <wp:simplePos x="0" y="0"/>
            <wp:positionH relativeFrom="column">
              <wp:posOffset>5864860</wp:posOffset>
            </wp:positionH>
            <wp:positionV relativeFrom="paragraph">
              <wp:posOffset>395605</wp:posOffset>
            </wp:positionV>
            <wp:extent cx="454025" cy="77470"/>
            <wp:effectExtent l="0" t="0" r="0" b="0"/>
            <wp:wrapNone/>
            <wp:docPr id="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srcRect/>
                    <a:stretch>
                      <a:fillRect/>
                    </a:stretch>
                  </pic:blipFill>
                  <pic:spPr>
                    <a:xfrm>
                      <a:off x="0" y="0"/>
                      <a:ext cx="454025" cy="77470"/>
                    </a:xfrm>
                    <a:prstGeom prst="rect">
                      <a:avLst/>
                    </a:prstGeom>
                    <a:ln/>
                  </pic:spPr>
                </pic:pic>
              </a:graphicData>
            </a:graphic>
          </wp:anchor>
        </w:drawing>
      </w:r>
    </w:p>
    <w:p w:rsidR="00215375" w:rsidRPr="001D4E16" w:rsidRDefault="003252CF">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 xml:space="preserve">BIDDER'S EXPERIENCE </w:t>
      </w:r>
    </w:p>
    <w:p w:rsidR="00215375" w:rsidRPr="001D4E16" w:rsidRDefault="003252CF">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t>(TECHNICAL QUALIFICATION REQUIREMENT)</w:t>
      </w:r>
    </w:p>
    <w:p w:rsidR="00175114" w:rsidRPr="001D4E16" w:rsidRDefault="00175114">
      <w:pPr>
        <w:pBdr>
          <w:top w:val="nil"/>
          <w:left w:val="nil"/>
          <w:bottom w:val="nil"/>
          <w:right w:val="nil"/>
          <w:between w:val="nil"/>
        </w:pBdr>
        <w:tabs>
          <w:tab w:val="left" w:pos="2237"/>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175114" w:rsidRPr="001D4E16" w:rsidRDefault="00175114">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1D4E16">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i/>
          <w:iCs/>
          <w:sz w:val="24"/>
          <w:szCs w:val="24"/>
          <w:lang w:val="en-US"/>
        </w:rPr>
      </w:pPr>
      <w:r w:rsidRPr="001D4E16">
        <w:rPr>
          <w:rFonts w:asciiTheme="majorHAnsi" w:hAnsiTheme="majorHAnsi" w:cstheme="majorHAnsi"/>
          <w:b/>
          <w:color w:val="000000"/>
          <w:sz w:val="24"/>
          <w:szCs w:val="24"/>
          <w:lang w:val="en-US"/>
        </w:rPr>
        <w:t xml:space="preserve">OBJECT OF THE PROCESS: </w:t>
      </w:r>
      <w:r w:rsidR="00061F8A" w:rsidRPr="001D4E16">
        <w:rPr>
          <w:rFonts w:asciiTheme="majorHAnsi" w:hAnsiTheme="majorHAnsi" w:cstheme="majorHAnsi"/>
          <w:i/>
          <w:iCs/>
          <w:sz w:val="24"/>
          <w:szCs w:val="24"/>
          <w:lang w:val="en-US"/>
        </w:rPr>
        <w:t>To contract the "Supply of a Secondary Nitrous Oxide Abatement System (N</w:t>
      </w:r>
      <w:r w:rsidR="00061F8A" w:rsidRPr="001D4E16">
        <w:rPr>
          <w:rFonts w:asciiTheme="majorHAnsi" w:hAnsiTheme="majorHAnsi" w:cstheme="majorHAnsi"/>
          <w:i/>
          <w:iCs/>
          <w:sz w:val="24"/>
          <w:szCs w:val="24"/>
          <w:vertAlign w:val="subscript"/>
          <w:lang w:val="en-US"/>
        </w:rPr>
        <w:t>2</w:t>
      </w:r>
      <w:r w:rsidR="00061F8A"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061F8A"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C5165C" w:rsidRPr="001D4E16" w:rsidRDefault="00C5165C" w:rsidP="00061F8A">
      <w:pPr>
        <w:ind w:left="0" w:right="49" w:hanging="2"/>
        <w:jc w:val="both"/>
        <w:rPr>
          <w:rFonts w:asciiTheme="majorHAnsi" w:hAnsiTheme="majorHAnsi" w:cstheme="majorHAnsi"/>
          <w:sz w:val="24"/>
          <w:szCs w:val="24"/>
          <w:lang w:val="en-US"/>
        </w:rPr>
      </w:pPr>
    </w:p>
    <w:tbl>
      <w:tblPr>
        <w:tblStyle w:val="a5"/>
        <w:tblW w:w="9652" w:type="dxa"/>
        <w:tblInd w:w="-108" w:type="dxa"/>
        <w:tblLayout w:type="fixed"/>
        <w:tblLook w:val="0000" w:firstRow="0" w:lastRow="0" w:firstColumn="0" w:lastColumn="0" w:noHBand="0" w:noVBand="0"/>
      </w:tblPr>
      <w:tblGrid>
        <w:gridCol w:w="1716"/>
        <w:gridCol w:w="7936"/>
      </w:tblGrid>
      <w:tr w:rsidR="00175114" w:rsidRPr="001D4E16" w:rsidTr="00C5165C">
        <w:trPr>
          <w:trHeight w:val="24"/>
        </w:trPr>
        <w:tc>
          <w:tcPr>
            <w:tcW w:w="1716"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5B25DD" w:rsidRPr="001D4E16">
              <w:rPr>
                <w:rFonts w:asciiTheme="majorHAnsi" w:hAnsiTheme="majorHAnsi" w:cstheme="majorHAnsi"/>
                <w:b/>
                <w:color w:val="000000"/>
                <w:sz w:val="24"/>
                <w:szCs w:val="24"/>
                <w:lang w:val="en-US"/>
              </w:rPr>
              <w:t>:</w:t>
            </w:r>
          </w:p>
        </w:tc>
        <w:tc>
          <w:tcPr>
            <w:tcW w:w="7936" w:type="dxa"/>
            <w:shd w:val="clear" w:color="auto" w:fill="F2F2F2"/>
          </w:tcPr>
          <w:p w:rsidR="00175114" w:rsidRPr="001D4E16" w:rsidRDefault="00175114">
            <w:pPr>
              <w:spacing w:after="0" w:line="240" w:lineRule="auto"/>
              <w:ind w:left="0" w:hanging="2"/>
              <w:jc w:val="both"/>
              <w:rPr>
                <w:rFonts w:asciiTheme="majorHAnsi" w:hAnsiTheme="majorHAnsi" w:cstheme="majorHAnsi"/>
                <w:color w:val="000000"/>
                <w:sz w:val="24"/>
                <w:szCs w:val="24"/>
              </w:rPr>
            </w:pPr>
          </w:p>
        </w:tc>
      </w:tr>
      <w:tr w:rsidR="00175114" w:rsidRPr="001D4E16" w:rsidTr="00C5165C">
        <w:trPr>
          <w:trHeight w:val="24"/>
        </w:trPr>
        <w:tc>
          <w:tcPr>
            <w:tcW w:w="1716" w:type="dxa"/>
            <w:shd w:val="clear" w:color="auto" w:fill="auto"/>
          </w:tcPr>
          <w:p w:rsidR="00175114" w:rsidRPr="001D4E16" w:rsidRDefault="00175114">
            <w:pPr>
              <w:spacing w:after="0" w:line="240" w:lineRule="auto"/>
              <w:ind w:left="0" w:hanging="2"/>
              <w:jc w:val="right"/>
              <w:rPr>
                <w:rFonts w:asciiTheme="majorHAnsi" w:hAnsiTheme="majorHAnsi" w:cstheme="majorHAnsi"/>
                <w:color w:val="000000"/>
                <w:sz w:val="24"/>
                <w:szCs w:val="24"/>
              </w:rPr>
            </w:pPr>
          </w:p>
        </w:tc>
        <w:tc>
          <w:tcPr>
            <w:tcW w:w="7936" w:type="dxa"/>
            <w:shd w:val="clear" w:color="auto" w:fill="F2F2F2"/>
          </w:tcPr>
          <w:p w:rsidR="00175114" w:rsidRPr="001D4E16" w:rsidRDefault="00175114">
            <w:pPr>
              <w:spacing w:after="0" w:line="240" w:lineRule="auto"/>
              <w:ind w:left="0" w:hanging="2"/>
              <w:jc w:val="both"/>
              <w:rPr>
                <w:rFonts w:asciiTheme="majorHAnsi" w:hAnsiTheme="majorHAnsi" w:cstheme="majorHAnsi"/>
                <w:color w:val="000000"/>
                <w:sz w:val="24"/>
                <w:szCs w:val="24"/>
              </w:rPr>
            </w:pPr>
          </w:p>
        </w:tc>
      </w:tr>
    </w:tbl>
    <w:p w:rsidR="00175114" w:rsidRPr="001D4E16" w:rsidRDefault="00175114">
      <w:pPr>
        <w:pBdr>
          <w:top w:val="nil"/>
          <w:left w:val="nil"/>
          <w:bottom w:val="nil"/>
          <w:right w:val="nil"/>
          <w:between w:val="nil"/>
        </w:pBdr>
        <w:tabs>
          <w:tab w:val="left" w:pos="2237"/>
        </w:tabs>
        <w:spacing w:after="0"/>
        <w:ind w:left="0" w:right="58" w:hanging="2"/>
        <w:rPr>
          <w:rFonts w:asciiTheme="majorHAnsi" w:hAnsiTheme="majorHAnsi" w:cstheme="majorHAnsi"/>
          <w:color w:val="385623"/>
          <w:sz w:val="24"/>
          <w:szCs w:val="24"/>
          <w:lang w:val="en-US"/>
        </w:rPr>
      </w:pPr>
    </w:p>
    <w:p w:rsidR="005E1065" w:rsidRPr="001D4E16" w:rsidRDefault="003252CF">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I, the undersigned</w:t>
      </w:r>
      <w:r w:rsidRPr="001D4E16">
        <w:rPr>
          <w:rFonts w:asciiTheme="majorHAnsi" w:hAnsiTheme="majorHAnsi" w:cstheme="majorHAnsi"/>
          <w:i/>
          <w:color w:val="000000"/>
          <w:sz w:val="24"/>
          <w:szCs w:val="24"/>
          <w:lang w:val="en-US"/>
        </w:rPr>
        <w:t xml:space="preserve">, </w:t>
      </w:r>
      <w:r w:rsidRPr="001D4E16">
        <w:rPr>
          <w:rFonts w:asciiTheme="majorHAnsi" w:hAnsiTheme="majorHAnsi" w:cstheme="majorHAnsi"/>
          <w:i/>
          <w:color w:val="548DD4"/>
          <w:sz w:val="24"/>
          <w:szCs w:val="24"/>
          <w:u w:val="single"/>
          <w:lang w:val="en-US"/>
        </w:rPr>
        <w:t xml:space="preserve">(Insert Name of the legal representative of the national or foreign legal entity -respondent), </w:t>
      </w:r>
      <w:r w:rsidRPr="001D4E16">
        <w:rPr>
          <w:rFonts w:asciiTheme="majorHAnsi" w:hAnsiTheme="majorHAnsi" w:cstheme="majorHAnsi"/>
          <w:color w:val="000000"/>
          <w:sz w:val="24"/>
          <w:szCs w:val="24"/>
          <w:lang w:val="en-US"/>
        </w:rPr>
        <w:t>hereby relate the experience acquired by the (</w:t>
      </w:r>
      <w:r w:rsidRPr="001D4E16">
        <w:rPr>
          <w:rFonts w:asciiTheme="majorHAnsi" w:hAnsiTheme="majorHAnsi" w:cstheme="majorHAnsi"/>
          <w:i/>
          <w:color w:val="548DD4"/>
          <w:sz w:val="24"/>
          <w:szCs w:val="24"/>
          <w:u w:val="single"/>
          <w:lang w:val="en-US"/>
        </w:rPr>
        <w:t xml:space="preserve">Name of the legal representative of the company, association or legal entity), </w:t>
      </w:r>
      <w:r w:rsidRPr="001D4E16">
        <w:rPr>
          <w:rFonts w:asciiTheme="majorHAnsi" w:hAnsiTheme="majorHAnsi" w:cstheme="majorHAnsi"/>
          <w:color w:val="000000"/>
          <w:sz w:val="24"/>
          <w:szCs w:val="24"/>
          <w:lang w:val="en-US"/>
        </w:rPr>
        <w:t xml:space="preserve">which is closely related to the object of the selection process and the supply required by </w:t>
      </w:r>
      <w:r w:rsidR="008038AF" w:rsidRPr="001D4E16">
        <w:rPr>
          <w:rFonts w:asciiTheme="majorHAnsi" w:hAnsiTheme="majorHAnsi" w:cstheme="majorHAnsi"/>
          <w:color w:val="000000"/>
          <w:sz w:val="24"/>
          <w:szCs w:val="24"/>
          <w:lang w:val="en-US"/>
        </w:rPr>
        <w:t>Monómeros</w:t>
      </w:r>
      <w:r w:rsidRPr="001D4E16">
        <w:rPr>
          <w:rFonts w:asciiTheme="majorHAnsi" w:hAnsiTheme="majorHAnsi" w:cstheme="majorHAnsi"/>
          <w:color w:val="000000"/>
          <w:sz w:val="24"/>
          <w:szCs w:val="24"/>
          <w:lang w:val="en-US"/>
        </w:rPr>
        <w:t xml:space="preserve">.   </w:t>
      </w:r>
    </w:p>
    <w:p w:rsidR="005E1065" w:rsidRPr="001D4E16" w:rsidRDefault="005E1065">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In view of the foregoing, we certify that:</w:t>
      </w:r>
    </w:p>
    <w:p w:rsidR="00C5165C" w:rsidRPr="001D4E16" w:rsidRDefault="00C5165C">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sz w:val="24"/>
          <w:szCs w:val="24"/>
          <w:lang w:val="en-US"/>
        </w:rPr>
      </w:pPr>
    </w:p>
    <w:p w:rsidR="00215375" w:rsidRPr="001D4E16" w:rsidRDefault="003252CF">
      <w:pPr>
        <w:tabs>
          <w:tab w:val="left" w:pos="2614"/>
          <w:tab w:val="left" w:pos="3588"/>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lang w:val="en-US"/>
        </w:rPr>
      </w:pPr>
      <w:r w:rsidRPr="001D4E16">
        <w:rPr>
          <w:rFonts w:asciiTheme="majorHAnsi" w:hAnsiTheme="majorHAnsi" w:cstheme="majorHAnsi"/>
          <w:b/>
          <w:i/>
          <w:sz w:val="24"/>
          <w:szCs w:val="24"/>
          <w:lang w:val="en-US"/>
        </w:rPr>
        <w:t xml:space="preserve">NOTES: </w:t>
      </w:r>
    </w:p>
    <w:p w:rsidR="00215375" w:rsidRPr="001D4E16" w:rsidRDefault="003252CF">
      <w:pPr>
        <w:widowControl w:val="0"/>
        <w:pBdr>
          <w:top w:val="nil"/>
          <w:left w:val="nil"/>
          <w:bottom w:val="nil"/>
          <w:right w:val="nil"/>
          <w:between w:val="nil"/>
        </w:pBdr>
        <w:tabs>
          <w:tab w:val="left" w:pos="0"/>
        </w:tabs>
        <w:spacing w:before="93" w:after="0" w:line="240" w:lineRule="auto"/>
        <w:ind w:left="0" w:hanging="2"/>
        <w:jc w:val="both"/>
        <w:rPr>
          <w:rFonts w:asciiTheme="majorHAnsi" w:hAnsiTheme="majorHAnsi" w:cstheme="majorHAnsi"/>
          <w:i/>
          <w:color w:val="000000"/>
          <w:sz w:val="24"/>
          <w:szCs w:val="24"/>
          <w:lang w:val="en-US"/>
        </w:rPr>
      </w:pPr>
      <w:r w:rsidRPr="001D4E16">
        <w:rPr>
          <w:rFonts w:asciiTheme="majorHAnsi" w:hAnsiTheme="majorHAnsi" w:cstheme="majorHAnsi"/>
          <w:i/>
          <w:color w:val="000000"/>
          <w:sz w:val="24"/>
          <w:szCs w:val="24"/>
          <w:lang w:val="en-US"/>
        </w:rPr>
        <w:t xml:space="preserve">1. The object of the PROPONENT's general experience was recorded </w:t>
      </w:r>
      <w:r w:rsidR="004E5570" w:rsidRPr="001D4E16">
        <w:rPr>
          <w:rFonts w:asciiTheme="majorHAnsi" w:hAnsiTheme="majorHAnsi" w:cstheme="majorHAnsi"/>
          <w:i/>
          <w:color w:val="000000"/>
          <w:sz w:val="24"/>
          <w:szCs w:val="24"/>
          <w:lang w:val="en-US"/>
        </w:rPr>
        <w:t xml:space="preserve">as it appears in the </w:t>
      </w:r>
      <w:r w:rsidR="009227E3" w:rsidRPr="001D4E16">
        <w:rPr>
          <w:rFonts w:asciiTheme="majorHAnsi" w:hAnsiTheme="majorHAnsi" w:cstheme="majorHAnsi"/>
          <w:i/>
          <w:color w:val="000000"/>
          <w:sz w:val="24"/>
          <w:szCs w:val="24"/>
          <w:lang w:val="en-US"/>
        </w:rPr>
        <w:t>contract or equivalent document for the execution of the project.</w:t>
      </w:r>
    </w:p>
    <w:p w:rsidR="005E1065" w:rsidRPr="001D4E16" w:rsidRDefault="005E1065" w:rsidP="005E1065">
      <w:pPr>
        <w:widowControl w:val="0"/>
        <w:pBdr>
          <w:top w:val="nil"/>
          <w:left w:val="nil"/>
          <w:bottom w:val="nil"/>
          <w:right w:val="nil"/>
          <w:between w:val="nil"/>
        </w:pBdr>
        <w:tabs>
          <w:tab w:val="left" w:pos="0"/>
        </w:tabs>
        <w:spacing w:after="0" w:line="240" w:lineRule="auto"/>
        <w:ind w:left="0" w:hanging="2"/>
        <w:jc w:val="both"/>
        <w:rPr>
          <w:rFonts w:asciiTheme="majorHAnsi" w:hAnsiTheme="majorHAnsi" w:cstheme="majorHAnsi"/>
          <w:color w:val="000000"/>
          <w:sz w:val="24"/>
          <w:szCs w:val="24"/>
          <w:lang w:val="en-US"/>
        </w:rPr>
      </w:pPr>
    </w:p>
    <w:p w:rsidR="00215375" w:rsidRPr="001D4E16" w:rsidRDefault="003252CF">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i/>
          <w:color w:val="000000"/>
          <w:sz w:val="24"/>
          <w:szCs w:val="24"/>
          <w:lang w:val="en-US"/>
        </w:rPr>
        <w:t xml:space="preserve">2. The experience related in this form has the supports requested by </w:t>
      </w:r>
      <w:r w:rsidR="008038AF" w:rsidRPr="001D4E16">
        <w:rPr>
          <w:rFonts w:asciiTheme="majorHAnsi" w:hAnsiTheme="majorHAnsi" w:cstheme="majorHAnsi"/>
          <w:i/>
          <w:color w:val="000000"/>
          <w:sz w:val="24"/>
          <w:szCs w:val="24"/>
          <w:lang w:val="en-US"/>
        </w:rPr>
        <w:t>Monómeros</w:t>
      </w:r>
      <w:r w:rsidRPr="001D4E16">
        <w:rPr>
          <w:rFonts w:asciiTheme="majorHAnsi" w:hAnsiTheme="majorHAnsi" w:cstheme="majorHAnsi"/>
          <w:i/>
          <w:color w:val="000000"/>
          <w:sz w:val="24"/>
          <w:szCs w:val="24"/>
          <w:lang w:val="en-US"/>
        </w:rPr>
        <w:t xml:space="preserve"> in the bidding documents.</w:t>
      </w:r>
    </w:p>
    <w:p w:rsidR="00175114" w:rsidRPr="001D4E16" w:rsidRDefault="00175114">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5E1065" w:rsidRPr="001D4E16" w:rsidRDefault="005E1065">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5E1065" w:rsidRPr="001D4E16" w:rsidRDefault="005E1065">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5E1065" w:rsidRPr="001D4E16" w:rsidRDefault="005E1065">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5E1065" w:rsidRPr="001D4E16" w:rsidRDefault="005E1065">
      <w:pPr>
        <w:widowControl w:val="0"/>
        <w:pBdr>
          <w:top w:val="nil"/>
          <w:left w:val="nil"/>
          <w:bottom w:val="nil"/>
          <w:right w:val="nil"/>
          <w:between w:val="nil"/>
        </w:pBdr>
        <w:tabs>
          <w:tab w:val="left" w:pos="0"/>
          <w:tab w:val="left" w:pos="2237"/>
        </w:tabs>
        <w:spacing w:before="5" w:after="0" w:line="240" w:lineRule="auto"/>
        <w:ind w:left="0" w:right="58" w:hanging="2"/>
        <w:jc w:val="both"/>
        <w:rPr>
          <w:rFonts w:asciiTheme="majorHAnsi" w:hAnsiTheme="majorHAnsi" w:cstheme="majorHAnsi"/>
          <w:color w:val="000000"/>
          <w:sz w:val="24"/>
          <w:szCs w:val="24"/>
          <w:lang w:val="en-US"/>
        </w:rPr>
      </w:pPr>
    </w:p>
    <w:p w:rsidR="00215375" w:rsidRPr="00887A66" w:rsidRDefault="003252CF">
      <w:pPr>
        <w:pBdr>
          <w:top w:val="nil"/>
          <w:left w:val="nil"/>
          <w:bottom w:val="nil"/>
          <w:right w:val="nil"/>
          <w:between w:val="nil"/>
        </w:pBdr>
        <w:tabs>
          <w:tab w:val="left" w:pos="2237"/>
        </w:tabs>
        <w:spacing w:after="0"/>
        <w:ind w:left="0" w:right="58" w:hanging="2"/>
        <w:jc w:val="both"/>
        <w:rPr>
          <w:rFonts w:asciiTheme="majorHAnsi" w:hAnsiTheme="majorHAnsi" w:cstheme="majorHAnsi"/>
          <w:color w:val="000000" w:themeColor="text1"/>
          <w:sz w:val="24"/>
          <w:szCs w:val="24"/>
          <w:lang w:val="en-US"/>
        </w:rPr>
      </w:pPr>
      <w:r w:rsidRPr="00887A66">
        <w:rPr>
          <w:rFonts w:asciiTheme="majorHAnsi" w:hAnsiTheme="majorHAnsi" w:cstheme="majorHAnsi"/>
          <w:color w:val="000000" w:themeColor="text1"/>
          <w:sz w:val="24"/>
          <w:szCs w:val="24"/>
          <w:lang w:val="en-US"/>
        </w:rPr>
        <w:lastRenderedPageBreak/>
        <w:t xml:space="preserve">1. Technical Qualification Requirement No. 1 - </w:t>
      </w:r>
      <w:r w:rsidR="00887A66" w:rsidRPr="00887A66">
        <w:rPr>
          <w:rFonts w:asciiTheme="majorHAnsi" w:hAnsiTheme="majorHAnsi" w:cstheme="majorHAnsi"/>
          <w:color w:val="000000" w:themeColor="text1"/>
          <w:sz w:val="24"/>
          <w:szCs w:val="24"/>
          <w:lang w:val="en-US"/>
        </w:rPr>
        <w:t xml:space="preserve">Experience in the design of reactor baskets for nitric acid production plants or experience in the design of secondary </w:t>
      </w:r>
      <w:r w:rsidR="00887A66" w:rsidRPr="00887A66">
        <w:rPr>
          <w:rFonts w:asciiTheme="majorHAnsi" w:hAnsiTheme="majorHAnsi" w:cstheme="majorHAnsi"/>
          <w:sz w:val="24"/>
          <w:szCs w:val="24"/>
          <w:lang w:val="en-US"/>
        </w:rPr>
        <w:t>N</w:t>
      </w:r>
      <w:r w:rsidR="00887A66" w:rsidRPr="00887A66">
        <w:rPr>
          <w:rFonts w:asciiTheme="majorHAnsi" w:hAnsiTheme="majorHAnsi" w:cstheme="majorHAnsi"/>
          <w:sz w:val="24"/>
          <w:szCs w:val="24"/>
          <w:vertAlign w:val="subscript"/>
          <w:lang w:val="en-US"/>
        </w:rPr>
        <w:t>2</w:t>
      </w:r>
      <w:r w:rsidR="00887A66" w:rsidRPr="00887A66">
        <w:rPr>
          <w:rFonts w:asciiTheme="majorHAnsi" w:hAnsiTheme="majorHAnsi" w:cstheme="majorHAnsi"/>
          <w:sz w:val="24"/>
          <w:szCs w:val="24"/>
          <w:lang w:val="en-US"/>
        </w:rPr>
        <w:t xml:space="preserve">O </w:t>
      </w:r>
      <w:r w:rsidR="00887A66" w:rsidRPr="00887A66">
        <w:rPr>
          <w:rFonts w:asciiTheme="majorHAnsi" w:hAnsiTheme="majorHAnsi" w:cstheme="majorHAnsi"/>
          <w:color w:val="000000" w:themeColor="text1"/>
          <w:sz w:val="24"/>
          <w:szCs w:val="24"/>
          <w:lang w:val="en-US"/>
        </w:rPr>
        <w:t>abatement systems.</w:t>
      </w:r>
    </w:p>
    <w:tbl>
      <w:tblPr>
        <w:tblStyle w:val="a6"/>
        <w:tblpPr w:leftFromText="180" w:rightFromText="180" w:vertAnchor="page" w:horzAnchor="margin" w:tblpY="2617"/>
        <w:tblW w:w="9634" w:type="dxa"/>
        <w:tblInd w:w="0" w:type="dxa"/>
        <w:tblLayout w:type="fixed"/>
        <w:tblLook w:val="0000" w:firstRow="0" w:lastRow="0" w:firstColumn="0" w:lastColumn="0" w:noHBand="0" w:noVBand="0"/>
      </w:tblPr>
      <w:tblGrid>
        <w:gridCol w:w="484"/>
        <w:gridCol w:w="3055"/>
        <w:gridCol w:w="3119"/>
        <w:gridCol w:w="1559"/>
        <w:gridCol w:w="1417"/>
      </w:tblGrid>
      <w:tr w:rsidR="00F642E3" w:rsidRPr="001D4E16" w:rsidTr="00920534">
        <w:trPr>
          <w:cantSplit/>
          <w:trHeight w:val="843"/>
        </w:trPr>
        <w:tc>
          <w:tcPr>
            <w:tcW w:w="484" w:type="dxa"/>
            <w:tcBorders>
              <w:top w:val="single" w:sz="4" w:space="0" w:color="auto"/>
              <w:left w:val="single" w:sz="4" w:space="0" w:color="auto"/>
              <w:bottom w:val="single" w:sz="4" w:space="0" w:color="auto"/>
              <w:right w:val="single" w:sz="4" w:space="0" w:color="auto"/>
            </w:tcBorders>
            <w:shd w:val="clear" w:color="auto" w:fill="auto"/>
            <w:textDirection w:val="btLr"/>
            <w:vAlign w:val="center"/>
          </w:tcPr>
          <w:p w:rsidR="00F642E3" w:rsidRPr="001D4E16" w:rsidRDefault="00F642E3" w:rsidP="005E1065">
            <w:pPr>
              <w:spacing w:after="0" w:line="240" w:lineRule="auto"/>
              <w:ind w:left="0" w:right="113" w:hanging="2"/>
              <w:jc w:val="center"/>
              <w:textDirection w:val="lrTb"/>
              <w:rPr>
                <w:rFonts w:asciiTheme="majorHAnsi" w:hAnsiTheme="majorHAnsi" w:cstheme="majorHAnsi"/>
                <w:b/>
                <w:sz w:val="18"/>
                <w:szCs w:val="24"/>
              </w:rPr>
            </w:pPr>
            <w:r w:rsidRPr="001D4E16">
              <w:rPr>
                <w:rFonts w:asciiTheme="majorHAnsi" w:hAnsiTheme="majorHAnsi" w:cstheme="majorHAnsi"/>
                <w:b/>
                <w:sz w:val="18"/>
                <w:szCs w:val="24"/>
                <w:lang w:val="en-US"/>
              </w:rPr>
              <w:t>ITEM</w:t>
            </w:r>
          </w:p>
          <w:p w:rsidR="00F642E3" w:rsidRPr="001D4E16" w:rsidRDefault="00F642E3" w:rsidP="005E1065">
            <w:pPr>
              <w:spacing w:after="0" w:line="240" w:lineRule="auto"/>
              <w:ind w:left="0" w:right="113" w:hanging="2"/>
              <w:jc w:val="center"/>
              <w:textDirection w:val="lrTb"/>
              <w:rPr>
                <w:rFonts w:asciiTheme="majorHAnsi" w:hAnsiTheme="majorHAnsi" w:cstheme="majorHAnsi"/>
                <w:b/>
                <w:color w:val="FF0000"/>
                <w:sz w:val="18"/>
                <w:szCs w:val="24"/>
              </w:rPr>
            </w:pPr>
          </w:p>
          <w:p w:rsidR="00F642E3" w:rsidRPr="001D4E16" w:rsidRDefault="00F642E3" w:rsidP="005E1065">
            <w:pPr>
              <w:spacing w:after="0" w:line="240" w:lineRule="auto"/>
              <w:ind w:left="0" w:right="113" w:hanging="2"/>
              <w:jc w:val="center"/>
              <w:textDirection w:val="lrTb"/>
              <w:rPr>
                <w:rFonts w:asciiTheme="majorHAnsi" w:hAnsiTheme="majorHAnsi" w:cstheme="majorHAnsi"/>
                <w:color w:val="FF0000"/>
                <w:sz w:val="18"/>
                <w:szCs w:val="24"/>
              </w:rPr>
            </w:pPr>
            <w:r w:rsidRPr="001D4E16">
              <w:rPr>
                <w:rFonts w:asciiTheme="majorHAnsi" w:hAnsiTheme="majorHAnsi" w:cstheme="majorHAnsi"/>
                <w:b/>
                <w:color w:val="FF0000"/>
                <w:sz w:val="18"/>
                <w:szCs w:val="24"/>
                <w:lang w:val="en-US"/>
              </w:rPr>
              <w:t>item</w:t>
            </w:r>
          </w:p>
          <w:p w:rsidR="00F642E3" w:rsidRPr="001D4E16" w:rsidRDefault="00F642E3" w:rsidP="005E1065">
            <w:pPr>
              <w:spacing w:after="0" w:line="240" w:lineRule="auto"/>
              <w:ind w:left="0" w:hanging="2"/>
              <w:jc w:val="center"/>
              <w:textDirection w:val="lrTb"/>
              <w:rPr>
                <w:rFonts w:asciiTheme="majorHAnsi" w:hAnsiTheme="majorHAnsi" w:cstheme="majorHAnsi"/>
                <w:color w:val="FF0000"/>
                <w:sz w:val="18"/>
                <w:szCs w:val="24"/>
              </w:rPr>
            </w:pPr>
            <w:r w:rsidRPr="001D4E16">
              <w:rPr>
                <w:rFonts w:asciiTheme="majorHAnsi" w:hAnsiTheme="majorHAnsi" w:cstheme="majorHAnsi"/>
                <w:b/>
                <w:color w:val="FF0000"/>
                <w:sz w:val="18"/>
                <w:szCs w:val="24"/>
                <w:lang w:val="en-US"/>
              </w:rPr>
              <w:t> </w:t>
            </w:r>
          </w:p>
          <w:p w:rsidR="00F642E3" w:rsidRPr="001D4E16" w:rsidRDefault="00F642E3" w:rsidP="005E1065">
            <w:pPr>
              <w:spacing w:after="0" w:line="240" w:lineRule="auto"/>
              <w:ind w:left="0" w:hanging="2"/>
              <w:jc w:val="center"/>
              <w:textDirection w:val="lrTb"/>
              <w:rPr>
                <w:rFonts w:asciiTheme="majorHAnsi" w:hAnsiTheme="majorHAnsi" w:cstheme="majorHAnsi"/>
                <w:color w:val="FF0000"/>
                <w:sz w:val="18"/>
                <w:szCs w:val="24"/>
              </w:rPr>
            </w:pPr>
            <w:r w:rsidRPr="001D4E16">
              <w:rPr>
                <w:rFonts w:asciiTheme="majorHAnsi" w:hAnsiTheme="majorHAnsi" w:cstheme="majorHAnsi"/>
                <w:b/>
                <w:sz w:val="18"/>
                <w:szCs w:val="24"/>
                <w:lang w:val="en-US"/>
              </w:rPr>
              <w:t xml:space="preserve">item </w:t>
            </w:r>
          </w:p>
        </w:tc>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rsidR="00F642E3" w:rsidRPr="001D4E16" w:rsidRDefault="00F642E3" w:rsidP="00F642E3">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 xml:space="preserve">NAME OF CONTRACTOR </w:t>
            </w:r>
            <w:r w:rsidRPr="001D4E16">
              <w:rPr>
                <w:rFonts w:asciiTheme="majorHAnsi" w:hAnsiTheme="majorHAnsi" w:cstheme="majorHAnsi"/>
                <w:b/>
                <w:sz w:val="16"/>
                <w:szCs w:val="24"/>
                <w:lang w:val="en-US"/>
              </w:rPr>
              <w:br/>
              <w:t>(COMPANY NAME)</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DESCRIPTION OF THE SUBJECT OF THE CONTRACT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rsidR="00F642E3" w:rsidRPr="001D4E16" w:rsidRDefault="00F642E3" w:rsidP="00F642E3">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PROJECT START DATE</w:t>
            </w: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F642E3" w:rsidRPr="001D4E16" w:rsidRDefault="00F642E3" w:rsidP="00F642E3">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TERMINATION DATE</w:t>
            </w:r>
            <w:r>
              <w:rPr>
                <w:rFonts w:asciiTheme="majorHAnsi" w:hAnsiTheme="majorHAnsi" w:cstheme="majorHAnsi"/>
                <w:b/>
                <w:sz w:val="16"/>
                <w:szCs w:val="24"/>
                <w:lang w:val="en-US"/>
              </w:rPr>
              <w:t xml:space="preserve"> </w:t>
            </w:r>
            <w:r w:rsidRPr="001D4E16">
              <w:rPr>
                <w:rFonts w:asciiTheme="majorHAnsi" w:hAnsiTheme="majorHAnsi" w:cstheme="majorHAnsi"/>
                <w:b/>
                <w:sz w:val="16"/>
                <w:szCs w:val="24"/>
                <w:lang w:val="en-US"/>
              </w:rPr>
              <w:t>OF THE PROJECT</w:t>
            </w:r>
          </w:p>
        </w:tc>
      </w:tr>
      <w:tr w:rsidR="00F642E3" w:rsidRPr="001D4E16" w:rsidTr="00920534">
        <w:trPr>
          <w:trHeight w:val="499"/>
        </w:trPr>
        <w:tc>
          <w:tcPr>
            <w:tcW w:w="484" w:type="dxa"/>
            <w:tcBorders>
              <w:top w:val="single" w:sz="4" w:space="0" w:color="auto"/>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1</w:t>
            </w:r>
          </w:p>
        </w:tc>
        <w:tc>
          <w:tcPr>
            <w:tcW w:w="3055" w:type="dxa"/>
            <w:tcBorders>
              <w:top w:val="single" w:sz="4" w:space="0" w:color="auto"/>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c>
          <w:tcPr>
            <w:tcW w:w="3119" w:type="dxa"/>
            <w:tcBorders>
              <w:top w:val="single" w:sz="4" w:space="0" w:color="auto"/>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1559" w:type="dxa"/>
            <w:tcBorders>
              <w:top w:val="single" w:sz="4" w:space="0" w:color="auto"/>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sz w:val="18"/>
                <w:szCs w:val="24"/>
                <w:lang w:val="en-US"/>
              </w:rPr>
              <w:t> </w:t>
            </w:r>
          </w:p>
        </w:tc>
        <w:tc>
          <w:tcPr>
            <w:tcW w:w="1417" w:type="dxa"/>
            <w:tcBorders>
              <w:top w:val="single" w:sz="4" w:space="0" w:color="auto"/>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r>
      <w:tr w:rsidR="00F642E3" w:rsidRPr="001D4E16" w:rsidTr="00920534">
        <w:trPr>
          <w:trHeight w:val="499"/>
        </w:trPr>
        <w:tc>
          <w:tcPr>
            <w:tcW w:w="484" w:type="dxa"/>
            <w:tcBorders>
              <w:top w:val="nil"/>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2</w:t>
            </w:r>
          </w:p>
        </w:tc>
        <w:tc>
          <w:tcPr>
            <w:tcW w:w="3055" w:type="dxa"/>
            <w:tcBorders>
              <w:top w:val="nil"/>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1559"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sz w:val="18"/>
                <w:szCs w:val="24"/>
                <w:lang w:val="en-US"/>
              </w:rPr>
              <w:t> </w:t>
            </w:r>
          </w:p>
        </w:tc>
        <w:tc>
          <w:tcPr>
            <w:tcW w:w="1417"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r>
      <w:tr w:rsidR="00F642E3" w:rsidRPr="001D4E16" w:rsidTr="00920534">
        <w:trPr>
          <w:trHeight w:val="499"/>
        </w:trPr>
        <w:tc>
          <w:tcPr>
            <w:tcW w:w="484" w:type="dxa"/>
            <w:tcBorders>
              <w:top w:val="nil"/>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3</w:t>
            </w:r>
          </w:p>
        </w:tc>
        <w:tc>
          <w:tcPr>
            <w:tcW w:w="3055" w:type="dxa"/>
            <w:tcBorders>
              <w:top w:val="nil"/>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1559"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sz w:val="18"/>
                <w:szCs w:val="24"/>
                <w:lang w:val="en-US"/>
              </w:rPr>
              <w:t> </w:t>
            </w:r>
          </w:p>
        </w:tc>
        <w:tc>
          <w:tcPr>
            <w:tcW w:w="1417"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sidRPr="001D4E16">
              <w:rPr>
                <w:rFonts w:asciiTheme="majorHAnsi" w:hAnsiTheme="majorHAnsi" w:cstheme="majorHAnsi"/>
                <w:b/>
                <w:sz w:val="18"/>
                <w:szCs w:val="24"/>
                <w:lang w:val="en-US"/>
              </w:rPr>
              <w:t> </w:t>
            </w:r>
          </w:p>
        </w:tc>
      </w:tr>
      <w:tr w:rsidR="00F642E3" w:rsidRPr="001D4E16" w:rsidTr="00920534">
        <w:trPr>
          <w:trHeight w:val="499"/>
        </w:trPr>
        <w:tc>
          <w:tcPr>
            <w:tcW w:w="484" w:type="dxa"/>
            <w:tcBorders>
              <w:top w:val="nil"/>
              <w:left w:val="single" w:sz="8" w:space="0" w:color="000000"/>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r>
              <w:rPr>
                <w:rFonts w:asciiTheme="majorHAnsi" w:hAnsiTheme="majorHAnsi" w:cstheme="majorHAnsi"/>
                <w:sz w:val="18"/>
                <w:szCs w:val="24"/>
                <w:lang w:val="en-US"/>
              </w:rPr>
              <w:t>…</w:t>
            </w:r>
          </w:p>
        </w:tc>
        <w:tc>
          <w:tcPr>
            <w:tcW w:w="3055" w:type="dxa"/>
            <w:tcBorders>
              <w:top w:val="nil"/>
              <w:left w:val="nil"/>
              <w:bottom w:val="single" w:sz="8"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1559"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c>
          <w:tcPr>
            <w:tcW w:w="1417" w:type="dxa"/>
            <w:tcBorders>
              <w:top w:val="nil"/>
              <w:left w:val="nil"/>
              <w:bottom w:val="single" w:sz="8" w:space="0" w:color="000000"/>
              <w:right w:val="single" w:sz="8" w:space="0" w:color="000000"/>
            </w:tcBorders>
            <w:shd w:val="clear" w:color="auto" w:fill="auto"/>
            <w:vAlign w:val="center"/>
          </w:tcPr>
          <w:p w:rsidR="00F642E3" w:rsidRPr="001D4E16" w:rsidRDefault="00F642E3" w:rsidP="005E1065">
            <w:pPr>
              <w:spacing w:after="0" w:line="240" w:lineRule="auto"/>
              <w:ind w:left="0" w:hanging="2"/>
              <w:jc w:val="center"/>
              <w:textDirection w:val="lrTb"/>
              <w:rPr>
                <w:rFonts w:asciiTheme="majorHAnsi" w:hAnsiTheme="majorHAnsi" w:cstheme="majorHAnsi"/>
                <w:sz w:val="18"/>
                <w:szCs w:val="24"/>
              </w:rPr>
            </w:pPr>
          </w:p>
        </w:tc>
      </w:tr>
    </w:tbl>
    <w:p w:rsidR="00215375" w:rsidRPr="001D4E16" w:rsidRDefault="00215375" w:rsidP="00DE10FD">
      <w:pPr>
        <w:pBdr>
          <w:top w:val="nil"/>
          <w:left w:val="nil"/>
          <w:bottom w:val="nil"/>
          <w:right w:val="nil"/>
          <w:between w:val="nil"/>
        </w:pBdr>
        <w:tabs>
          <w:tab w:val="left" w:pos="2237"/>
        </w:tabs>
        <w:spacing w:after="0"/>
        <w:ind w:leftChars="0" w:left="0" w:right="58" w:firstLineChars="0" w:firstLine="0"/>
        <w:jc w:val="both"/>
        <w:rPr>
          <w:rFonts w:asciiTheme="majorHAnsi" w:hAnsiTheme="majorHAnsi" w:cstheme="majorHAnsi"/>
          <w:sz w:val="24"/>
          <w:szCs w:val="24"/>
          <w:lang w:val="en-US"/>
        </w:rPr>
      </w:pPr>
    </w:p>
    <w:p w:rsidR="002F16F5" w:rsidRDefault="00DE10FD">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sz w:val="24"/>
          <w:szCs w:val="24"/>
          <w:lang w:val="en-US"/>
        </w:rPr>
      </w:pPr>
      <w:r w:rsidRPr="00DE10FD">
        <w:rPr>
          <w:rFonts w:asciiTheme="majorHAnsi" w:hAnsiTheme="majorHAnsi" w:cstheme="majorHAnsi"/>
          <w:sz w:val="24"/>
          <w:szCs w:val="24"/>
          <w:lang w:val="en-US"/>
        </w:rPr>
        <w:t xml:space="preserve">2. Technical Qualification Requirement No. 2 - </w:t>
      </w:r>
      <w:r w:rsidR="00887A66" w:rsidRPr="00887A66">
        <w:rPr>
          <w:rFonts w:asciiTheme="majorHAnsi" w:hAnsiTheme="majorHAnsi" w:cstheme="majorHAnsi"/>
          <w:sz w:val="24"/>
          <w:szCs w:val="24"/>
          <w:lang w:val="en-US"/>
        </w:rPr>
        <w:t>Experience in the supply of reactor baskets for nitric acid production plants or experience in the supply of secondary N</w:t>
      </w:r>
      <w:r w:rsidR="00887A66" w:rsidRPr="00887A66">
        <w:rPr>
          <w:rFonts w:asciiTheme="majorHAnsi" w:hAnsiTheme="majorHAnsi" w:cstheme="majorHAnsi"/>
          <w:sz w:val="24"/>
          <w:szCs w:val="24"/>
          <w:vertAlign w:val="subscript"/>
          <w:lang w:val="en-US"/>
        </w:rPr>
        <w:t>2</w:t>
      </w:r>
      <w:r w:rsidR="00887A66" w:rsidRPr="00887A66">
        <w:rPr>
          <w:rFonts w:asciiTheme="majorHAnsi" w:hAnsiTheme="majorHAnsi" w:cstheme="majorHAnsi"/>
          <w:sz w:val="24"/>
          <w:szCs w:val="24"/>
          <w:lang w:val="en-US"/>
        </w:rPr>
        <w:t>O abatement systems.</w:t>
      </w:r>
    </w:p>
    <w:tbl>
      <w:tblPr>
        <w:tblStyle w:val="Tablaconcuadrcula"/>
        <w:tblW w:w="0" w:type="auto"/>
        <w:tblLayout w:type="fixed"/>
        <w:tblLook w:val="04A0" w:firstRow="1" w:lastRow="0" w:firstColumn="1" w:lastColumn="0" w:noHBand="0" w:noVBand="1"/>
      </w:tblPr>
      <w:tblGrid>
        <w:gridCol w:w="562"/>
        <w:gridCol w:w="2977"/>
        <w:gridCol w:w="3119"/>
        <w:gridCol w:w="1559"/>
        <w:gridCol w:w="1417"/>
      </w:tblGrid>
      <w:tr w:rsidR="00920534" w:rsidRPr="00807E7F" w:rsidTr="00920534">
        <w:trPr>
          <w:cantSplit/>
          <w:trHeight w:val="779"/>
        </w:trPr>
        <w:tc>
          <w:tcPr>
            <w:tcW w:w="562" w:type="dxa"/>
            <w:textDirection w:val="btLr"/>
            <w:vAlign w:val="center"/>
          </w:tcPr>
          <w:p w:rsidR="00920534" w:rsidRPr="00807E7F" w:rsidRDefault="00920534" w:rsidP="00920534">
            <w:pPr>
              <w:spacing w:after="0" w:line="240" w:lineRule="auto"/>
              <w:ind w:left="0" w:right="113" w:hanging="2"/>
              <w:jc w:val="center"/>
              <w:textDirection w:val="lrTb"/>
              <w:rPr>
                <w:rFonts w:asciiTheme="majorHAnsi" w:hAnsiTheme="majorHAnsi" w:cstheme="majorHAnsi"/>
                <w:b/>
                <w:sz w:val="18"/>
                <w:szCs w:val="24"/>
              </w:rPr>
            </w:pPr>
            <w:r w:rsidRPr="00807E7F">
              <w:rPr>
                <w:rFonts w:asciiTheme="majorHAnsi" w:hAnsiTheme="majorHAnsi" w:cstheme="majorHAnsi"/>
                <w:b/>
                <w:sz w:val="18"/>
                <w:szCs w:val="24"/>
              </w:rPr>
              <w:t>ITEM</w:t>
            </w:r>
          </w:p>
          <w:p w:rsidR="00920534" w:rsidRPr="00807E7F" w:rsidRDefault="00920534" w:rsidP="00920534">
            <w:pPr>
              <w:spacing w:after="0" w:line="240" w:lineRule="auto"/>
              <w:ind w:left="0" w:right="113" w:hanging="2"/>
              <w:jc w:val="center"/>
              <w:textDirection w:val="lrTb"/>
              <w:rPr>
                <w:rFonts w:asciiTheme="majorHAnsi" w:hAnsiTheme="majorHAnsi" w:cstheme="majorHAnsi"/>
                <w:b/>
                <w:color w:val="FF0000"/>
                <w:sz w:val="18"/>
                <w:szCs w:val="24"/>
              </w:rPr>
            </w:pPr>
          </w:p>
          <w:p w:rsidR="00920534" w:rsidRPr="00807E7F" w:rsidRDefault="00920534" w:rsidP="00920534">
            <w:pPr>
              <w:spacing w:after="0" w:line="240" w:lineRule="auto"/>
              <w:ind w:left="0" w:hanging="2"/>
              <w:jc w:val="center"/>
              <w:textDirection w:val="lrTb"/>
              <w:rPr>
                <w:rFonts w:asciiTheme="majorHAnsi" w:hAnsiTheme="majorHAnsi" w:cstheme="majorHAnsi"/>
                <w:color w:val="FF0000"/>
                <w:sz w:val="18"/>
                <w:szCs w:val="24"/>
              </w:rPr>
            </w:pPr>
            <w:r w:rsidRPr="00807E7F">
              <w:rPr>
                <w:rFonts w:asciiTheme="majorHAnsi" w:hAnsiTheme="majorHAnsi" w:cstheme="majorHAnsi"/>
                <w:b/>
                <w:color w:val="FF0000"/>
                <w:sz w:val="18"/>
                <w:szCs w:val="24"/>
              </w:rPr>
              <w:t> </w:t>
            </w:r>
          </w:p>
          <w:p w:rsidR="00920534" w:rsidRPr="00807E7F" w:rsidRDefault="00920534" w:rsidP="00920534">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r w:rsidRPr="00807E7F">
              <w:rPr>
                <w:rFonts w:asciiTheme="majorHAnsi" w:hAnsiTheme="majorHAnsi" w:cstheme="majorHAnsi"/>
                <w:b/>
                <w:sz w:val="18"/>
                <w:szCs w:val="24"/>
              </w:rPr>
              <w:t>i</w:t>
            </w:r>
          </w:p>
        </w:tc>
        <w:tc>
          <w:tcPr>
            <w:tcW w:w="2977"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 xml:space="preserve">NAME OF CONTRACTOR </w:t>
            </w:r>
            <w:r w:rsidRPr="001D4E16">
              <w:rPr>
                <w:rFonts w:asciiTheme="majorHAnsi" w:hAnsiTheme="majorHAnsi" w:cstheme="majorHAnsi"/>
                <w:b/>
                <w:sz w:val="16"/>
                <w:szCs w:val="24"/>
                <w:lang w:val="en-US"/>
              </w:rPr>
              <w:br/>
              <w:t>(COMPANY NAME)</w:t>
            </w:r>
          </w:p>
        </w:tc>
        <w:tc>
          <w:tcPr>
            <w:tcW w:w="3119"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DESCRIPTION OF THE SUBJECT OF THE CONTRACT</w:t>
            </w:r>
          </w:p>
        </w:tc>
        <w:tc>
          <w:tcPr>
            <w:tcW w:w="1559"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PROJECT START DATE</w:t>
            </w:r>
          </w:p>
        </w:tc>
        <w:tc>
          <w:tcPr>
            <w:tcW w:w="1417"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TERMINATION DATE</w:t>
            </w:r>
            <w:r>
              <w:rPr>
                <w:rFonts w:asciiTheme="majorHAnsi" w:hAnsiTheme="majorHAnsi" w:cstheme="majorHAnsi"/>
                <w:b/>
                <w:sz w:val="16"/>
                <w:szCs w:val="24"/>
                <w:lang w:val="en-US"/>
              </w:rPr>
              <w:t xml:space="preserve"> </w:t>
            </w:r>
            <w:r w:rsidRPr="001D4E16">
              <w:rPr>
                <w:rFonts w:asciiTheme="majorHAnsi" w:hAnsiTheme="majorHAnsi" w:cstheme="majorHAnsi"/>
                <w:b/>
                <w:sz w:val="16"/>
                <w:szCs w:val="24"/>
                <w:lang w:val="en-US"/>
              </w:rPr>
              <w:t>OF THE PROJECT</w:t>
            </w: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1</w:t>
            </w:r>
          </w:p>
        </w:tc>
        <w:tc>
          <w:tcPr>
            <w:tcW w:w="297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311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55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41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2</w:t>
            </w:r>
          </w:p>
        </w:tc>
        <w:tc>
          <w:tcPr>
            <w:tcW w:w="297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311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55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41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3</w:t>
            </w:r>
          </w:p>
        </w:tc>
        <w:tc>
          <w:tcPr>
            <w:tcW w:w="297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311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55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41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Pr>
                <w:rFonts w:asciiTheme="majorHAnsi" w:hAnsiTheme="majorHAnsi" w:cstheme="majorHAnsi"/>
                <w:sz w:val="24"/>
                <w:szCs w:val="24"/>
              </w:rPr>
              <w:t>…</w:t>
            </w:r>
          </w:p>
        </w:tc>
        <w:tc>
          <w:tcPr>
            <w:tcW w:w="297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311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559"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417"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bl>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920534" w:rsidRDefault="00920534">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p>
    <w:p w:rsidR="00AB4E63" w:rsidRPr="00887A66" w:rsidRDefault="00DE10FD">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color w:val="000000" w:themeColor="text1"/>
          <w:sz w:val="24"/>
          <w:szCs w:val="24"/>
          <w:lang w:val="en-US"/>
        </w:rPr>
      </w:pPr>
      <w:r w:rsidRPr="00887A66">
        <w:rPr>
          <w:rFonts w:asciiTheme="majorHAnsi" w:hAnsiTheme="majorHAnsi" w:cstheme="majorHAnsi"/>
          <w:color w:val="000000" w:themeColor="text1"/>
          <w:sz w:val="24"/>
          <w:szCs w:val="24"/>
          <w:lang w:val="en-US"/>
        </w:rPr>
        <w:lastRenderedPageBreak/>
        <w:t xml:space="preserve">3. Technical Qualification Requirement No. 3 - </w:t>
      </w:r>
      <w:r w:rsidR="00920534" w:rsidRPr="00920534">
        <w:rPr>
          <w:rFonts w:asciiTheme="majorHAnsi" w:hAnsiTheme="majorHAnsi" w:cstheme="majorHAnsi"/>
          <w:color w:val="000000" w:themeColor="text1"/>
          <w:sz w:val="24"/>
          <w:szCs w:val="24"/>
          <w:lang w:val="en-US"/>
        </w:rPr>
        <w:t>The Offeror must provide the secondary abatement catalyst Datasheet, together with at least three (3) customer certifications or equivalent documents, evidencing its experience in supplying secondary abatement catalysts.</w:t>
      </w:r>
    </w:p>
    <w:tbl>
      <w:tblPr>
        <w:tblStyle w:val="Tablaconcuadrcula"/>
        <w:tblW w:w="0" w:type="auto"/>
        <w:tblLayout w:type="fixed"/>
        <w:tblLook w:val="04A0" w:firstRow="1" w:lastRow="0" w:firstColumn="1" w:lastColumn="0" w:noHBand="0" w:noVBand="1"/>
      </w:tblPr>
      <w:tblGrid>
        <w:gridCol w:w="562"/>
        <w:gridCol w:w="3261"/>
        <w:gridCol w:w="2835"/>
        <w:gridCol w:w="1275"/>
        <w:gridCol w:w="1701"/>
      </w:tblGrid>
      <w:tr w:rsidR="00920534" w:rsidRPr="00807E7F" w:rsidTr="00920534">
        <w:trPr>
          <w:cantSplit/>
          <w:trHeight w:val="1134"/>
        </w:trPr>
        <w:tc>
          <w:tcPr>
            <w:tcW w:w="562" w:type="dxa"/>
            <w:textDirection w:val="btLr"/>
            <w:vAlign w:val="center"/>
          </w:tcPr>
          <w:p w:rsidR="00920534" w:rsidRPr="00807E7F" w:rsidRDefault="00920534" w:rsidP="00920534">
            <w:pPr>
              <w:spacing w:after="0" w:line="240" w:lineRule="auto"/>
              <w:ind w:left="0" w:right="113" w:hanging="2"/>
              <w:jc w:val="center"/>
              <w:textDirection w:val="lrTb"/>
              <w:rPr>
                <w:rFonts w:asciiTheme="majorHAnsi" w:hAnsiTheme="majorHAnsi" w:cstheme="majorHAnsi"/>
                <w:b/>
                <w:sz w:val="18"/>
                <w:szCs w:val="24"/>
              </w:rPr>
            </w:pPr>
            <w:r w:rsidRPr="00807E7F">
              <w:rPr>
                <w:rFonts w:asciiTheme="majorHAnsi" w:hAnsiTheme="majorHAnsi" w:cstheme="majorHAnsi"/>
                <w:b/>
                <w:sz w:val="18"/>
                <w:szCs w:val="24"/>
              </w:rPr>
              <w:t>ITEM</w:t>
            </w:r>
          </w:p>
          <w:p w:rsidR="00920534" w:rsidRPr="00807E7F" w:rsidRDefault="00920534" w:rsidP="00920534">
            <w:pPr>
              <w:spacing w:after="0" w:line="240" w:lineRule="auto"/>
              <w:ind w:left="0" w:right="113" w:hanging="2"/>
              <w:jc w:val="center"/>
              <w:textDirection w:val="lrTb"/>
              <w:rPr>
                <w:rFonts w:asciiTheme="majorHAnsi" w:hAnsiTheme="majorHAnsi" w:cstheme="majorHAnsi"/>
                <w:b/>
                <w:color w:val="FF0000"/>
                <w:sz w:val="18"/>
                <w:szCs w:val="24"/>
              </w:rPr>
            </w:pPr>
          </w:p>
          <w:p w:rsidR="00920534" w:rsidRPr="00807E7F" w:rsidRDefault="00920534" w:rsidP="00920534">
            <w:pPr>
              <w:spacing w:after="0" w:line="240" w:lineRule="auto"/>
              <w:ind w:left="0" w:hanging="2"/>
              <w:jc w:val="center"/>
              <w:textDirection w:val="lrTb"/>
              <w:rPr>
                <w:rFonts w:asciiTheme="majorHAnsi" w:hAnsiTheme="majorHAnsi" w:cstheme="majorHAnsi"/>
                <w:color w:val="FF0000"/>
                <w:sz w:val="18"/>
                <w:szCs w:val="24"/>
              </w:rPr>
            </w:pPr>
            <w:r w:rsidRPr="00807E7F">
              <w:rPr>
                <w:rFonts w:asciiTheme="majorHAnsi" w:hAnsiTheme="majorHAnsi" w:cstheme="majorHAnsi"/>
                <w:b/>
                <w:color w:val="FF0000"/>
                <w:sz w:val="18"/>
                <w:szCs w:val="24"/>
              </w:rPr>
              <w:t> </w:t>
            </w:r>
          </w:p>
          <w:p w:rsidR="00920534" w:rsidRPr="00807E7F" w:rsidRDefault="00920534" w:rsidP="00920534">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r w:rsidRPr="00807E7F">
              <w:rPr>
                <w:rFonts w:asciiTheme="majorHAnsi" w:hAnsiTheme="majorHAnsi" w:cstheme="majorHAnsi"/>
                <w:b/>
                <w:sz w:val="18"/>
                <w:szCs w:val="24"/>
              </w:rPr>
              <w:t>i</w:t>
            </w:r>
          </w:p>
        </w:tc>
        <w:tc>
          <w:tcPr>
            <w:tcW w:w="3261"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 xml:space="preserve">NAME OF CONTRACTOR </w:t>
            </w:r>
            <w:r w:rsidRPr="001D4E16">
              <w:rPr>
                <w:rFonts w:asciiTheme="majorHAnsi" w:hAnsiTheme="majorHAnsi" w:cstheme="majorHAnsi"/>
                <w:b/>
                <w:sz w:val="16"/>
                <w:szCs w:val="24"/>
                <w:lang w:val="en-US"/>
              </w:rPr>
              <w:br/>
              <w:t>(COMPANY NAME)</w:t>
            </w:r>
          </w:p>
        </w:tc>
        <w:tc>
          <w:tcPr>
            <w:tcW w:w="2835"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DESCRIPTION OF THE SUBJECT OF THE CONTRACT</w:t>
            </w:r>
          </w:p>
        </w:tc>
        <w:tc>
          <w:tcPr>
            <w:tcW w:w="1275"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PROJECT START DATE</w:t>
            </w:r>
          </w:p>
        </w:tc>
        <w:tc>
          <w:tcPr>
            <w:tcW w:w="1701" w:type="dxa"/>
            <w:vAlign w:val="center"/>
          </w:tcPr>
          <w:p w:rsidR="00920534" w:rsidRPr="001D4E16" w:rsidRDefault="00920534" w:rsidP="00920534">
            <w:pPr>
              <w:spacing w:after="0" w:line="240" w:lineRule="auto"/>
              <w:ind w:left="0" w:hanging="2"/>
              <w:jc w:val="center"/>
              <w:textDirection w:val="lrTb"/>
              <w:rPr>
                <w:rFonts w:asciiTheme="majorHAnsi" w:hAnsiTheme="majorHAnsi" w:cstheme="majorHAnsi"/>
                <w:sz w:val="16"/>
                <w:szCs w:val="24"/>
              </w:rPr>
            </w:pPr>
            <w:r w:rsidRPr="001D4E16">
              <w:rPr>
                <w:rFonts w:asciiTheme="majorHAnsi" w:hAnsiTheme="majorHAnsi" w:cstheme="majorHAnsi"/>
                <w:b/>
                <w:sz w:val="16"/>
                <w:szCs w:val="24"/>
                <w:lang w:val="en-US"/>
              </w:rPr>
              <w:t>TERMINATION DATE</w:t>
            </w:r>
            <w:r>
              <w:rPr>
                <w:rFonts w:asciiTheme="majorHAnsi" w:hAnsiTheme="majorHAnsi" w:cstheme="majorHAnsi"/>
                <w:b/>
                <w:sz w:val="16"/>
                <w:szCs w:val="24"/>
                <w:lang w:val="en-US"/>
              </w:rPr>
              <w:t xml:space="preserve"> </w:t>
            </w:r>
            <w:r w:rsidRPr="001D4E16">
              <w:rPr>
                <w:rFonts w:asciiTheme="majorHAnsi" w:hAnsiTheme="majorHAnsi" w:cstheme="majorHAnsi"/>
                <w:b/>
                <w:sz w:val="16"/>
                <w:szCs w:val="24"/>
                <w:lang w:val="en-US"/>
              </w:rPr>
              <w:t>OF THE PROJECT</w:t>
            </w: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1</w:t>
            </w:r>
          </w:p>
        </w:tc>
        <w:tc>
          <w:tcPr>
            <w:tcW w:w="326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83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27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70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2</w:t>
            </w:r>
          </w:p>
        </w:tc>
        <w:tc>
          <w:tcPr>
            <w:tcW w:w="326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83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27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70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sidRPr="00807E7F">
              <w:rPr>
                <w:rFonts w:asciiTheme="majorHAnsi" w:hAnsiTheme="majorHAnsi" w:cstheme="majorHAnsi"/>
                <w:sz w:val="24"/>
                <w:szCs w:val="24"/>
              </w:rPr>
              <w:t>3</w:t>
            </w:r>
          </w:p>
        </w:tc>
        <w:tc>
          <w:tcPr>
            <w:tcW w:w="326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83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27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70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r w:rsidR="00887A66" w:rsidRPr="00807E7F" w:rsidTr="00920534">
        <w:tc>
          <w:tcPr>
            <w:tcW w:w="562"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center"/>
              <w:rPr>
                <w:rFonts w:asciiTheme="majorHAnsi" w:hAnsiTheme="majorHAnsi" w:cstheme="majorHAnsi"/>
                <w:sz w:val="24"/>
                <w:szCs w:val="24"/>
              </w:rPr>
            </w:pPr>
            <w:r>
              <w:rPr>
                <w:rFonts w:asciiTheme="majorHAnsi" w:hAnsiTheme="majorHAnsi" w:cstheme="majorHAnsi"/>
                <w:sz w:val="24"/>
                <w:szCs w:val="24"/>
              </w:rPr>
              <w:t>…</w:t>
            </w:r>
          </w:p>
        </w:tc>
        <w:tc>
          <w:tcPr>
            <w:tcW w:w="326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283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275"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c>
          <w:tcPr>
            <w:tcW w:w="1701" w:type="dxa"/>
          </w:tcPr>
          <w:p w:rsidR="00887A66" w:rsidRPr="00807E7F" w:rsidRDefault="00887A66" w:rsidP="00392322">
            <w:pPr>
              <w:tabs>
                <w:tab w:val="left" w:pos="2614"/>
                <w:tab w:val="left" w:pos="3588"/>
                <w:tab w:val="left" w:pos="4207"/>
                <w:tab w:val="left" w:pos="6343"/>
                <w:tab w:val="left" w:pos="7001"/>
                <w:tab w:val="left" w:pos="7805"/>
                <w:tab w:val="left" w:pos="9607"/>
              </w:tabs>
              <w:ind w:leftChars="0" w:left="0" w:right="1" w:firstLineChars="0" w:firstLine="0"/>
              <w:jc w:val="both"/>
              <w:rPr>
                <w:rFonts w:asciiTheme="majorHAnsi" w:hAnsiTheme="majorHAnsi" w:cstheme="majorHAnsi"/>
                <w:sz w:val="24"/>
                <w:szCs w:val="24"/>
              </w:rPr>
            </w:pPr>
          </w:p>
        </w:tc>
      </w:tr>
    </w:tbl>
    <w:p w:rsidR="00AB4E63" w:rsidRDefault="00AB4E63">
      <w:pPr>
        <w:tabs>
          <w:tab w:val="left" w:pos="2614"/>
          <w:tab w:val="left" w:pos="3588"/>
          <w:tab w:val="left" w:pos="4207"/>
          <w:tab w:val="left" w:pos="6343"/>
          <w:tab w:val="left" w:pos="7001"/>
          <w:tab w:val="left" w:pos="7805"/>
          <w:tab w:val="left" w:pos="9607"/>
        </w:tabs>
        <w:ind w:left="0" w:right="1" w:hanging="2"/>
        <w:jc w:val="both"/>
        <w:rPr>
          <w:rFonts w:asciiTheme="majorHAnsi" w:hAnsiTheme="majorHAnsi" w:cstheme="majorHAnsi"/>
          <w:sz w:val="24"/>
          <w:szCs w:val="24"/>
          <w:lang w:val="en-US"/>
        </w:rPr>
      </w:pPr>
    </w:p>
    <w:p w:rsidR="00215375" w:rsidRPr="001D4E16" w:rsidRDefault="003252CF">
      <w:pPr>
        <w:pBdr>
          <w:top w:val="nil"/>
          <w:left w:val="nil"/>
          <w:bottom w:val="nil"/>
          <w:right w:val="nil"/>
          <w:between w:val="nil"/>
        </w:pBdr>
        <w:ind w:left="0" w:right="49" w:hanging="2"/>
        <w:jc w:val="both"/>
        <w:rPr>
          <w:lang w:val="en-US"/>
        </w:rPr>
      </w:pPr>
      <w:r w:rsidRPr="001D4E16">
        <w:rPr>
          <w:b/>
          <w:u w:val="single"/>
          <w:lang w:val="en-US"/>
        </w:rPr>
        <w:t>NOTE 1</w:t>
      </w:r>
      <w:r w:rsidRPr="001D4E16">
        <w:rPr>
          <w:lang w:val="en-US"/>
        </w:rPr>
        <w:t xml:space="preserve">: Certifications; minutes of liquidation; minutes of final or satisfactory receipt, minutes of termination of contracts, purchase orders or service orders will be accepted as documents equivalent to a Contract. It should be noted that in order to be accepted as verifiable experience, these documents must contain at least the following information in the body of the document: </w:t>
      </w:r>
    </w:p>
    <w:p w:rsidR="005E1065" w:rsidRPr="001D4E16" w:rsidRDefault="003252CF" w:rsidP="005E1065">
      <w:pPr>
        <w:numPr>
          <w:ilvl w:val="0"/>
          <w:numId w:val="3"/>
        </w:numPr>
        <w:tabs>
          <w:tab w:val="left" w:pos="426"/>
          <w:tab w:val="left" w:pos="709"/>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lang w:val="en-US"/>
        </w:rPr>
      </w:pPr>
      <w:r w:rsidRPr="001D4E16">
        <w:rPr>
          <w:rFonts w:asciiTheme="majorHAnsi" w:hAnsiTheme="majorHAnsi" w:cstheme="majorHAnsi"/>
          <w:i/>
          <w:sz w:val="24"/>
          <w:szCs w:val="24"/>
          <w:lang w:val="en-US"/>
        </w:rPr>
        <w:t>For each contract, indicate whether it was executed individually (</w:t>
      </w:r>
      <w:proofErr w:type="spellStart"/>
      <w:r w:rsidRPr="001D4E16">
        <w:rPr>
          <w:rFonts w:asciiTheme="majorHAnsi" w:hAnsiTheme="majorHAnsi" w:cstheme="majorHAnsi"/>
          <w:i/>
          <w:sz w:val="24"/>
          <w:szCs w:val="24"/>
          <w:lang w:val="en-US"/>
        </w:rPr>
        <w:t>i</w:t>
      </w:r>
      <w:proofErr w:type="spellEnd"/>
      <w:r w:rsidRPr="001D4E16">
        <w:rPr>
          <w:rFonts w:asciiTheme="majorHAnsi" w:hAnsiTheme="majorHAnsi" w:cstheme="majorHAnsi"/>
          <w:i/>
          <w:sz w:val="24"/>
          <w:szCs w:val="24"/>
          <w:lang w:val="en-US"/>
        </w:rPr>
        <w:t>), in a consortiu</w:t>
      </w:r>
      <w:r w:rsidR="00C2125E">
        <w:rPr>
          <w:rFonts w:asciiTheme="majorHAnsi" w:hAnsiTheme="majorHAnsi" w:cstheme="majorHAnsi"/>
          <w:i/>
          <w:sz w:val="24"/>
          <w:szCs w:val="24"/>
          <w:lang w:val="en-US"/>
        </w:rPr>
        <w:t>m (c) or in a temporary union (</w:t>
      </w:r>
      <w:proofErr w:type="spellStart"/>
      <w:r w:rsidRPr="001D4E16">
        <w:rPr>
          <w:rFonts w:asciiTheme="majorHAnsi" w:hAnsiTheme="majorHAnsi" w:cstheme="majorHAnsi"/>
          <w:i/>
          <w:sz w:val="24"/>
          <w:szCs w:val="24"/>
          <w:lang w:val="en-US"/>
        </w:rPr>
        <w:t>t</w:t>
      </w:r>
      <w:r w:rsidR="00C2125E">
        <w:rPr>
          <w:rFonts w:asciiTheme="majorHAnsi" w:hAnsiTheme="majorHAnsi" w:cstheme="majorHAnsi"/>
          <w:i/>
          <w:sz w:val="24"/>
          <w:szCs w:val="24"/>
          <w:lang w:val="en-US"/>
        </w:rPr>
        <w:t>u</w:t>
      </w:r>
      <w:proofErr w:type="spellEnd"/>
      <w:r w:rsidRPr="001D4E16">
        <w:rPr>
          <w:rFonts w:asciiTheme="majorHAnsi" w:hAnsiTheme="majorHAnsi" w:cstheme="majorHAnsi"/>
          <w:i/>
          <w:sz w:val="24"/>
          <w:szCs w:val="24"/>
          <w:lang w:val="en-US"/>
        </w:rPr>
        <w:t>).</w:t>
      </w:r>
    </w:p>
    <w:p w:rsidR="005E1065" w:rsidRPr="001D4E16" w:rsidRDefault="005E1065" w:rsidP="005E1065">
      <w:pPr>
        <w:tabs>
          <w:tab w:val="left" w:pos="426"/>
          <w:tab w:val="left" w:pos="709"/>
          <w:tab w:val="left" w:pos="4207"/>
          <w:tab w:val="left" w:pos="6343"/>
          <w:tab w:val="left" w:pos="7001"/>
          <w:tab w:val="left" w:pos="7805"/>
          <w:tab w:val="left" w:pos="9607"/>
        </w:tabs>
        <w:spacing w:after="0" w:line="120" w:lineRule="auto"/>
        <w:ind w:leftChars="0" w:left="0" w:firstLineChars="0" w:firstLine="0"/>
        <w:jc w:val="both"/>
        <w:rPr>
          <w:rFonts w:asciiTheme="majorHAnsi" w:hAnsiTheme="majorHAnsi" w:cstheme="majorHAnsi"/>
          <w:sz w:val="24"/>
          <w:szCs w:val="24"/>
          <w:lang w:val="en-US"/>
        </w:rPr>
      </w:pPr>
    </w:p>
    <w:p w:rsidR="005E1065" w:rsidRPr="001D4E16" w:rsidRDefault="005E1065" w:rsidP="005E1065">
      <w:pPr>
        <w:numPr>
          <w:ilvl w:val="0"/>
          <w:numId w:val="3"/>
        </w:numPr>
        <w:tabs>
          <w:tab w:val="left" w:pos="426"/>
          <w:tab w:val="left" w:pos="709"/>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lang w:val="en-US"/>
        </w:rPr>
      </w:pPr>
      <w:r w:rsidRPr="001D4E16">
        <w:rPr>
          <w:rFonts w:asciiTheme="majorHAnsi" w:hAnsiTheme="majorHAnsi" w:cstheme="majorHAnsi"/>
          <w:i/>
          <w:sz w:val="24"/>
          <w:szCs w:val="24"/>
          <w:lang w:val="en-US"/>
        </w:rPr>
        <w:t>(</w:t>
      </w:r>
      <w:r w:rsidR="003252CF" w:rsidRPr="001D4E16">
        <w:rPr>
          <w:rFonts w:asciiTheme="majorHAnsi" w:hAnsiTheme="majorHAnsi" w:cstheme="majorHAnsi"/>
          <w:i/>
          <w:sz w:val="24"/>
          <w:szCs w:val="24"/>
          <w:lang w:val="en-US"/>
        </w:rPr>
        <w:t>Attach supports in accordance with the conditions set forth in the bidding documents).</w:t>
      </w:r>
    </w:p>
    <w:p w:rsidR="005E1065" w:rsidRPr="001D4E16" w:rsidRDefault="005E1065" w:rsidP="005E1065">
      <w:pPr>
        <w:pStyle w:val="Prrafodelista"/>
        <w:spacing w:line="120" w:lineRule="auto"/>
        <w:ind w:left="0" w:hanging="2"/>
        <w:rPr>
          <w:rFonts w:asciiTheme="majorHAnsi" w:hAnsiTheme="majorHAnsi" w:cstheme="majorHAnsi"/>
          <w:i/>
          <w:sz w:val="24"/>
          <w:szCs w:val="24"/>
          <w:lang w:val="en-US"/>
        </w:rPr>
      </w:pPr>
    </w:p>
    <w:p w:rsidR="00215375" w:rsidRPr="001D4E16" w:rsidRDefault="003252CF" w:rsidP="005E1065">
      <w:pPr>
        <w:numPr>
          <w:ilvl w:val="0"/>
          <w:numId w:val="3"/>
        </w:numPr>
        <w:tabs>
          <w:tab w:val="left" w:pos="426"/>
          <w:tab w:val="left" w:pos="709"/>
          <w:tab w:val="left" w:pos="4207"/>
          <w:tab w:val="left" w:pos="6343"/>
          <w:tab w:val="left" w:pos="7001"/>
          <w:tab w:val="left" w:pos="7805"/>
          <w:tab w:val="left" w:pos="9607"/>
        </w:tabs>
        <w:spacing w:after="0"/>
        <w:ind w:left="0" w:right="1" w:hanging="2"/>
        <w:jc w:val="both"/>
        <w:rPr>
          <w:rFonts w:asciiTheme="majorHAnsi" w:hAnsiTheme="majorHAnsi" w:cstheme="majorHAnsi"/>
          <w:sz w:val="24"/>
          <w:szCs w:val="24"/>
          <w:lang w:val="en-US"/>
        </w:rPr>
      </w:pPr>
      <w:r w:rsidRPr="001D4E16">
        <w:rPr>
          <w:rFonts w:asciiTheme="majorHAnsi" w:hAnsiTheme="majorHAnsi" w:cstheme="majorHAnsi"/>
          <w:i/>
          <w:sz w:val="24"/>
          <w:szCs w:val="24"/>
          <w:lang w:val="en-US"/>
        </w:rPr>
        <w:t>The executed value of the contract provided shall be expressed in EUROS of the year of completion of the Contract.</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Cordially</w:t>
      </w:r>
      <w:r w:rsidR="003252CF" w:rsidRPr="001D4E16">
        <w:rPr>
          <w:rFonts w:asciiTheme="majorHAnsi" w:hAnsiTheme="majorHAnsi" w:cstheme="majorHAnsi"/>
          <w:sz w:val="24"/>
          <w:szCs w:val="24"/>
          <w:lang w:val="en-US"/>
        </w:rPr>
        <w:t xml:space="preserve">, </w:t>
      </w:r>
    </w:p>
    <w:p w:rsidR="005E1065" w:rsidRPr="001D4E16" w:rsidRDefault="005E1065">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Name or Company Name of the </w:t>
      </w:r>
      <w:r w:rsidR="00FD68CB" w:rsidRPr="001D4E16">
        <w:rPr>
          <w:rFonts w:asciiTheme="majorHAnsi" w:hAnsiTheme="majorHAnsi" w:cstheme="majorHAnsi"/>
          <w:sz w:val="24"/>
          <w:szCs w:val="24"/>
          <w:lang w:val="en-US"/>
        </w:rPr>
        <w:t>Proposer</w:t>
      </w:r>
      <w:r w:rsidRPr="001D4E16">
        <w:rPr>
          <w:rFonts w:asciiTheme="majorHAnsi" w:hAnsiTheme="majorHAnsi" w:cstheme="majorHAnsi"/>
          <w:sz w:val="24"/>
          <w:szCs w:val="24"/>
          <w:lang w:val="en-US"/>
        </w:rPr>
        <w:t>: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E-Mail: </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w:t>
      </w:r>
    </w:p>
    <w:p w:rsidR="00215375" w:rsidRPr="001D4E16" w:rsidRDefault="005E1065">
      <w:pPr>
        <w:spacing w:after="0" w:line="240" w:lineRule="auto"/>
        <w:ind w:left="0" w:right="58" w:hanging="2"/>
        <w:jc w:val="both"/>
        <w:rPr>
          <w:rFonts w:asciiTheme="majorHAnsi" w:hAnsiTheme="majorHAnsi" w:cstheme="majorHAnsi"/>
          <w:color w:val="385623"/>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175114" w:rsidRDefault="00175114">
      <w:pPr>
        <w:pBdr>
          <w:top w:val="nil"/>
          <w:left w:val="nil"/>
          <w:bottom w:val="nil"/>
          <w:right w:val="nil"/>
          <w:between w:val="nil"/>
        </w:pBdr>
        <w:tabs>
          <w:tab w:val="left" w:pos="2127"/>
        </w:tabs>
        <w:spacing w:after="0"/>
        <w:ind w:left="0" w:right="58" w:hanging="2"/>
        <w:jc w:val="center"/>
        <w:rPr>
          <w:rFonts w:asciiTheme="majorHAnsi" w:hAnsiTheme="majorHAnsi" w:cstheme="majorHAnsi"/>
          <w:sz w:val="24"/>
          <w:szCs w:val="24"/>
          <w:lang w:val="en-US"/>
        </w:rPr>
      </w:pPr>
    </w:p>
    <w:p w:rsidR="00994FEA" w:rsidRPr="001D4E16" w:rsidRDefault="00994FEA">
      <w:pPr>
        <w:pBdr>
          <w:top w:val="nil"/>
          <w:left w:val="nil"/>
          <w:bottom w:val="nil"/>
          <w:right w:val="nil"/>
          <w:between w:val="nil"/>
        </w:pBdr>
        <w:tabs>
          <w:tab w:val="left" w:pos="2127"/>
        </w:tabs>
        <w:spacing w:after="0"/>
        <w:ind w:left="0" w:right="58" w:hanging="2"/>
        <w:jc w:val="center"/>
        <w:rPr>
          <w:rFonts w:asciiTheme="majorHAnsi" w:hAnsiTheme="majorHAnsi" w:cstheme="majorHAnsi"/>
          <w:sz w:val="24"/>
          <w:szCs w:val="24"/>
          <w:lang w:val="en-US"/>
        </w:rPr>
      </w:pPr>
    </w:p>
    <w:p w:rsidR="00215375" w:rsidRPr="001D4E16" w:rsidRDefault="005E1065">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lang w:val="en-US"/>
        </w:rPr>
      </w:pPr>
      <w:r w:rsidRPr="001D4E16">
        <w:rPr>
          <w:rFonts w:asciiTheme="majorHAnsi" w:hAnsiTheme="majorHAnsi" w:cstheme="majorHAnsi"/>
          <w:b/>
          <w:color w:val="385623"/>
          <w:sz w:val="24"/>
          <w:szCs w:val="24"/>
          <w:lang w:val="en-US"/>
        </w:rPr>
        <w:lastRenderedPageBreak/>
        <w:t>FORM N°</w:t>
      </w:r>
      <w:r w:rsidR="003252CF" w:rsidRPr="001D4E16">
        <w:rPr>
          <w:rFonts w:asciiTheme="majorHAnsi" w:hAnsiTheme="majorHAnsi" w:cstheme="majorHAnsi"/>
          <w:b/>
          <w:color w:val="385623"/>
          <w:sz w:val="24"/>
          <w:szCs w:val="24"/>
          <w:lang w:val="en-US"/>
        </w:rPr>
        <w:t xml:space="preserve"> </w:t>
      </w:r>
      <w:r w:rsidR="00EE2AC0" w:rsidRPr="001D4E16">
        <w:rPr>
          <w:rFonts w:asciiTheme="majorHAnsi" w:hAnsiTheme="majorHAnsi" w:cstheme="majorHAnsi"/>
          <w:b/>
          <w:color w:val="385623"/>
          <w:sz w:val="24"/>
          <w:szCs w:val="24"/>
          <w:lang w:val="en-US"/>
        </w:rPr>
        <w:t>09</w:t>
      </w:r>
    </w:p>
    <w:p w:rsidR="00215375" w:rsidRPr="001D4E16" w:rsidRDefault="003252CF">
      <w:pPr>
        <w:pBdr>
          <w:top w:val="nil"/>
          <w:left w:val="nil"/>
          <w:bottom w:val="nil"/>
          <w:right w:val="nil"/>
          <w:between w:val="nil"/>
        </w:pBdr>
        <w:tabs>
          <w:tab w:val="left" w:pos="2127"/>
        </w:tabs>
        <w:spacing w:after="0"/>
        <w:ind w:left="0" w:right="58" w:hanging="2"/>
        <w:jc w:val="center"/>
        <w:rPr>
          <w:rFonts w:asciiTheme="majorHAnsi" w:hAnsiTheme="majorHAnsi" w:cstheme="majorHAnsi"/>
          <w:b/>
          <w:color w:val="385623"/>
          <w:sz w:val="24"/>
          <w:szCs w:val="24"/>
          <w:lang w:val="en-US"/>
        </w:rPr>
      </w:pPr>
      <w:r w:rsidRPr="001D4E16">
        <w:rPr>
          <w:rFonts w:asciiTheme="majorHAnsi" w:hAnsiTheme="majorHAnsi" w:cstheme="majorHAnsi"/>
          <w:b/>
          <w:color w:val="385623"/>
          <w:sz w:val="24"/>
          <w:szCs w:val="24"/>
          <w:lang w:val="en-US"/>
        </w:rPr>
        <w:t xml:space="preserve">FINANCIAL </w:t>
      </w:r>
      <w:r w:rsidR="00F97B2B" w:rsidRPr="001D4E16">
        <w:rPr>
          <w:rFonts w:asciiTheme="majorHAnsi" w:hAnsiTheme="majorHAnsi" w:cstheme="majorHAnsi"/>
          <w:b/>
          <w:color w:val="385623"/>
          <w:sz w:val="24"/>
          <w:szCs w:val="24"/>
          <w:lang w:val="en-US"/>
        </w:rPr>
        <w:t xml:space="preserve">AND ORGANIZATIONAL </w:t>
      </w:r>
      <w:r w:rsidRPr="001D4E16">
        <w:rPr>
          <w:rFonts w:asciiTheme="majorHAnsi" w:hAnsiTheme="majorHAnsi" w:cstheme="majorHAnsi"/>
          <w:b/>
          <w:color w:val="385623"/>
          <w:sz w:val="24"/>
          <w:szCs w:val="24"/>
          <w:lang w:val="en-US"/>
        </w:rPr>
        <w:t>CAPACITY OF THE BIDDER</w:t>
      </w:r>
    </w:p>
    <w:p w:rsidR="00EE2AC0" w:rsidRPr="001D4E16" w:rsidRDefault="00EE2AC0">
      <w:pPr>
        <w:pBdr>
          <w:top w:val="nil"/>
          <w:left w:val="nil"/>
          <w:bottom w:val="nil"/>
          <w:right w:val="nil"/>
          <w:between w:val="nil"/>
        </w:pBdr>
        <w:tabs>
          <w:tab w:val="left" w:pos="2127"/>
        </w:tabs>
        <w:spacing w:after="0"/>
        <w:ind w:left="0" w:right="58" w:hanging="2"/>
        <w:jc w:val="center"/>
        <w:rPr>
          <w:rFonts w:asciiTheme="majorHAnsi" w:hAnsiTheme="majorHAnsi" w:cstheme="majorHAnsi"/>
          <w:color w:val="385623"/>
          <w:sz w:val="24"/>
          <w:szCs w:val="24"/>
          <w:lang w:val="en-US"/>
        </w:rPr>
      </w:pPr>
    </w:p>
    <w:p w:rsidR="00215375" w:rsidRPr="001D4E16" w:rsidRDefault="003252CF">
      <w:pPr>
        <w:pBdr>
          <w:top w:val="nil"/>
          <w:left w:val="nil"/>
          <w:bottom w:val="nil"/>
          <w:right w:val="nil"/>
          <w:between w:val="nil"/>
        </w:pBdr>
        <w:spacing w:after="0" w:line="240"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Gentlemen </w:t>
      </w:r>
    </w:p>
    <w:p w:rsidR="00215375" w:rsidRPr="001D4E16" w:rsidRDefault="003252CF">
      <w:pPr>
        <w:spacing w:line="246"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b/>
          <w:sz w:val="24"/>
          <w:szCs w:val="24"/>
          <w:lang w:val="en-US"/>
        </w:rPr>
        <w:t xml:space="preserve">MONOMEROS COLOMBO VENEZOLANOS S.A. </w:t>
      </w:r>
    </w:p>
    <w:p w:rsidR="00175114" w:rsidRPr="001D4E16" w:rsidRDefault="00175114">
      <w:pPr>
        <w:spacing w:line="246" w:lineRule="auto"/>
        <w:ind w:left="0" w:right="58" w:hanging="2"/>
        <w:jc w:val="both"/>
        <w:rPr>
          <w:rFonts w:asciiTheme="majorHAnsi" w:hAnsiTheme="majorHAnsi" w:cstheme="majorHAnsi"/>
          <w:sz w:val="24"/>
          <w:szCs w:val="24"/>
          <w:lang w:val="en-US"/>
        </w:rPr>
      </w:pPr>
    </w:p>
    <w:p w:rsidR="00215375" w:rsidRPr="001D4E16" w:rsidRDefault="003252CF">
      <w:pPr>
        <w:spacing w:line="246" w:lineRule="auto"/>
        <w:ind w:left="0" w:right="58" w:hanging="2"/>
        <w:jc w:val="both"/>
        <w:rPr>
          <w:rFonts w:asciiTheme="majorHAnsi" w:hAnsiTheme="majorHAnsi" w:cstheme="majorHAnsi"/>
          <w:color w:val="000000"/>
          <w:sz w:val="24"/>
          <w:szCs w:val="24"/>
          <w:lang w:val="en-US"/>
        </w:rPr>
      </w:pPr>
      <w:r w:rsidRPr="001D4E16">
        <w:rPr>
          <w:rFonts w:asciiTheme="majorHAnsi" w:hAnsiTheme="majorHAnsi" w:cstheme="majorHAnsi"/>
          <w:b/>
          <w:sz w:val="24"/>
          <w:szCs w:val="24"/>
          <w:lang w:val="en-US"/>
        </w:rPr>
        <w:t xml:space="preserve">Reference: </w:t>
      </w:r>
      <w:r w:rsidRPr="001D4E16">
        <w:rPr>
          <w:rFonts w:asciiTheme="majorHAnsi" w:hAnsiTheme="majorHAnsi" w:cstheme="majorHAnsi"/>
          <w:b/>
          <w:color w:val="000000"/>
          <w:sz w:val="24"/>
          <w:szCs w:val="24"/>
          <w:lang w:val="en-US"/>
        </w:rPr>
        <w:t xml:space="preserve">INTERNATIONAL OPEN BIDDING PROCESS - MONOMEROS </w:t>
      </w:r>
      <w:r w:rsidR="00E62874" w:rsidRPr="00994FEA">
        <w:rPr>
          <w:rFonts w:asciiTheme="majorHAnsi" w:hAnsiTheme="majorHAnsi" w:cstheme="majorHAnsi"/>
          <w:b/>
          <w:color w:val="000000"/>
          <w:sz w:val="24"/>
          <w:szCs w:val="24"/>
          <w:lang w:val="en-US"/>
        </w:rPr>
        <w:t>003-2024</w:t>
      </w:r>
    </w:p>
    <w:p w:rsidR="00215375" w:rsidRPr="001D4E16" w:rsidRDefault="003252CF">
      <w:pPr>
        <w:ind w:left="0" w:right="49" w:hanging="2"/>
        <w:jc w:val="both"/>
        <w:rPr>
          <w:rFonts w:asciiTheme="majorHAnsi" w:hAnsiTheme="majorHAnsi" w:cstheme="majorHAnsi"/>
          <w:i/>
          <w:iCs/>
          <w:sz w:val="24"/>
          <w:szCs w:val="24"/>
          <w:lang w:val="en-US"/>
        </w:rPr>
      </w:pPr>
      <w:r w:rsidRPr="001D4E16">
        <w:rPr>
          <w:rFonts w:asciiTheme="majorHAnsi" w:hAnsiTheme="majorHAnsi" w:cstheme="majorHAnsi"/>
          <w:b/>
          <w:color w:val="000000"/>
          <w:sz w:val="24"/>
          <w:szCs w:val="24"/>
          <w:lang w:val="en-US"/>
        </w:rPr>
        <w:t xml:space="preserve">OBJECT OF THE PROCESS: </w:t>
      </w:r>
      <w:r w:rsidR="00C5165C" w:rsidRPr="001D4E16">
        <w:rPr>
          <w:rFonts w:asciiTheme="majorHAnsi" w:hAnsiTheme="majorHAnsi" w:cstheme="majorHAnsi"/>
          <w:i/>
          <w:iCs/>
          <w:sz w:val="24"/>
          <w:szCs w:val="24"/>
          <w:lang w:val="en-US"/>
        </w:rPr>
        <w:t>To contract the "Supply of a Secondary Nitrous Oxide Abatement System (N</w:t>
      </w:r>
      <w:r w:rsidR="00C5165C" w:rsidRPr="001D4E16">
        <w:rPr>
          <w:rFonts w:asciiTheme="majorHAnsi" w:hAnsiTheme="majorHAnsi" w:cstheme="majorHAnsi"/>
          <w:i/>
          <w:iCs/>
          <w:sz w:val="24"/>
          <w:szCs w:val="24"/>
          <w:vertAlign w:val="subscript"/>
          <w:lang w:val="en-US"/>
        </w:rPr>
        <w:t>2</w:t>
      </w:r>
      <w:r w:rsidR="00C5165C" w:rsidRPr="001D4E16">
        <w:rPr>
          <w:rFonts w:asciiTheme="majorHAnsi" w:hAnsiTheme="majorHAnsi" w:cstheme="majorHAnsi"/>
          <w:i/>
          <w:iCs/>
          <w:sz w:val="24"/>
          <w:szCs w:val="24"/>
          <w:lang w:val="en-US"/>
        </w:rPr>
        <w:t xml:space="preserve">O), for the Nitric Acid plant of </w:t>
      </w:r>
      <w:r w:rsidR="008038AF" w:rsidRPr="001D4E16">
        <w:rPr>
          <w:rFonts w:asciiTheme="majorHAnsi" w:hAnsiTheme="majorHAnsi" w:cstheme="majorHAnsi"/>
          <w:i/>
          <w:iCs/>
          <w:sz w:val="24"/>
          <w:szCs w:val="24"/>
          <w:lang w:val="en-US"/>
        </w:rPr>
        <w:t>Monómeros</w:t>
      </w:r>
      <w:r w:rsidR="00C5165C" w:rsidRPr="001D4E16">
        <w:rPr>
          <w:rFonts w:asciiTheme="majorHAnsi" w:hAnsiTheme="majorHAnsi" w:cstheme="majorHAnsi"/>
          <w:i/>
          <w:iCs/>
          <w:sz w:val="24"/>
          <w:szCs w:val="24"/>
          <w:lang w:val="en-US"/>
        </w:rPr>
        <w:t>, located in the Special, Industrial and Port District of Barranquilla, Department of Atlántico - Colombia, in the context of the Nitric Acid Climate Action Group (NACAG) initiative".</w:t>
      </w:r>
    </w:p>
    <w:p w:rsidR="00175114" w:rsidRPr="001D4E16" w:rsidRDefault="00175114" w:rsidP="00C5165C">
      <w:pPr>
        <w:ind w:left="0" w:right="49" w:hanging="2"/>
        <w:jc w:val="both"/>
        <w:rPr>
          <w:rFonts w:asciiTheme="majorHAnsi" w:hAnsiTheme="majorHAnsi" w:cstheme="majorHAnsi"/>
          <w:color w:val="000000"/>
          <w:sz w:val="24"/>
          <w:szCs w:val="24"/>
          <w:lang w:val="en-US"/>
        </w:rPr>
      </w:pPr>
    </w:p>
    <w:tbl>
      <w:tblPr>
        <w:tblStyle w:val="a9"/>
        <w:tblW w:w="9641" w:type="dxa"/>
        <w:tblInd w:w="-108" w:type="dxa"/>
        <w:tblLayout w:type="fixed"/>
        <w:tblLook w:val="0000" w:firstRow="0" w:lastRow="0" w:firstColumn="0" w:lastColumn="0" w:noHBand="0" w:noVBand="0"/>
      </w:tblPr>
      <w:tblGrid>
        <w:gridCol w:w="1714"/>
        <w:gridCol w:w="7927"/>
      </w:tblGrid>
      <w:tr w:rsidR="00175114" w:rsidRPr="001D4E16">
        <w:trPr>
          <w:trHeight w:val="21"/>
        </w:trPr>
        <w:tc>
          <w:tcPr>
            <w:tcW w:w="1714" w:type="dxa"/>
            <w:shd w:val="clear" w:color="auto" w:fill="auto"/>
          </w:tcPr>
          <w:p w:rsidR="00215375" w:rsidRPr="001D4E16" w:rsidRDefault="003252CF">
            <w:pPr>
              <w:spacing w:after="0" w:line="240" w:lineRule="auto"/>
              <w:ind w:left="0" w:hanging="2"/>
              <w:jc w:val="right"/>
              <w:rPr>
                <w:rFonts w:asciiTheme="majorHAnsi" w:hAnsiTheme="majorHAnsi" w:cstheme="majorHAnsi"/>
                <w:color w:val="000000"/>
                <w:sz w:val="24"/>
                <w:szCs w:val="24"/>
              </w:rPr>
            </w:pPr>
            <w:r w:rsidRPr="001D4E16">
              <w:rPr>
                <w:rFonts w:asciiTheme="majorHAnsi" w:hAnsiTheme="majorHAnsi" w:cstheme="majorHAnsi"/>
                <w:b/>
                <w:color w:val="000000"/>
                <w:sz w:val="24"/>
                <w:szCs w:val="24"/>
                <w:lang w:val="en-US"/>
              </w:rPr>
              <w:t>PROPONENT</w:t>
            </w:r>
            <w:r w:rsidR="005B25DD" w:rsidRPr="001D4E16">
              <w:rPr>
                <w:rFonts w:asciiTheme="majorHAnsi" w:hAnsiTheme="majorHAnsi" w:cstheme="majorHAnsi"/>
                <w:b/>
                <w:color w:val="000000"/>
                <w:sz w:val="24"/>
                <w:szCs w:val="24"/>
                <w:lang w:val="en-US"/>
              </w:rPr>
              <w:t>:</w:t>
            </w:r>
          </w:p>
        </w:tc>
        <w:tc>
          <w:tcPr>
            <w:tcW w:w="7927" w:type="dxa"/>
            <w:shd w:val="clear" w:color="auto" w:fill="F2F2F2"/>
          </w:tcPr>
          <w:p w:rsidR="00175114" w:rsidRPr="001D4E16" w:rsidRDefault="00175114">
            <w:pPr>
              <w:spacing w:after="0" w:line="240" w:lineRule="auto"/>
              <w:ind w:left="0" w:hanging="2"/>
              <w:jc w:val="both"/>
              <w:rPr>
                <w:rFonts w:asciiTheme="majorHAnsi" w:hAnsiTheme="majorHAnsi" w:cstheme="majorHAnsi"/>
                <w:color w:val="000000"/>
                <w:sz w:val="24"/>
                <w:szCs w:val="24"/>
              </w:rPr>
            </w:pPr>
          </w:p>
        </w:tc>
      </w:tr>
    </w:tbl>
    <w:p w:rsidR="00215375" w:rsidRPr="001D4E16" w:rsidRDefault="003252CF">
      <w:pPr>
        <w:spacing w:after="0"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 xml:space="preserve">[The financial information must be presented in </w:t>
      </w:r>
      <w:r w:rsidR="00B36313" w:rsidRPr="001D4E16">
        <w:rPr>
          <w:rFonts w:asciiTheme="majorHAnsi" w:hAnsiTheme="majorHAnsi" w:cstheme="majorHAnsi"/>
          <w:color w:val="4472C4"/>
          <w:sz w:val="24"/>
          <w:szCs w:val="24"/>
          <w:lang w:val="en-US"/>
        </w:rPr>
        <w:t>euros</w:t>
      </w:r>
      <w:r w:rsidRPr="001D4E16">
        <w:rPr>
          <w:rFonts w:asciiTheme="majorHAnsi" w:hAnsiTheme="majorHAnsi" w:cstheme="majorHAnsi"/>
          <w:color w:val="4472C4"/>
          <w:sz w:val="24"/>
          <w:szCs w:val="24"/>
          <w:lang w:val="en-US"/>
        </w:rPr>
        <w:t xml:space="preserve">, use period for thousands and comma for decimals. The cut-off dates shall be those indicated in the specifications]. </w:t>
      </w:r>
    </w:p>
    <w:p w:rsidR="00175114" w:rsidRPr="001D4E16" w:rsidRDefault="00175114">
      <w:pPr>
        <w:spacing w:after="0" w:line="240" w:lineRule="auto"/>
        <w:ind w:left="0" w:hanging="2"/>
        <w:jc w:val="both"/>
        <w:rPr>
          <w:rFonts w:asciiTheme="majorHAnsi" w:hAnsiTheme="majorHAnsi" w:cstheme="majorHAnsi"/>
          <w:sz w:val="24"/>
          <w:szCs w:val="24"/>
          <w:lang w:val="en-US"/>
        </w:rPr>
      </w:pPr>
    </w:p>
    <w:p w:rsidR="00215375" w:rsidRPr="001D4E16" w:rsidRDefault="003252C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 xml:space="preserve">Balance sheet and income statement </w:t>
      </w:r>
    </w:p>
    <w:p w:rsidR="00175114" w:rsidRPr="001D4E16" w:rsidRDefault="00175114">
      <w:pPr>
        <w:spacing w:line="240" w:lineRule="auto"/>
        <w:ind w:left="0" w:hanging="2"/>
        <w:jc w:val="both"/>
        <w:rPr>
          <w:rFonts w:asciiTheme="majorHAnsi" w:hAnsiTheme="majorHAnsi" w:cstheme="majorHAnsi"/>
          <w:sz w:val="24"/>
          <w:szCs w:val="24"/>
          <w:lang w:val="en-US"/>
        </w:rPr>
      </w:pPr>
    </w:p>
    <w:tbl>
      <w:tblPr>
        <w:tblStyle w:val="aa"/>
        <w:tblW w:w="9684" w:type="dxa"/>
        <w:jc w:val="center"/>
        <w:tblInd w:w="0"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2621"/>
        <w:gridCol w:w="1765"/>
        <w:gridCol w:w="1766"/>
        <w:gridCol w:w="1766"/>
        <w:gridCol w:w="1766"/>
      </w:tblGrid>
      <w:tr w:rsidR="00175114" w:rsidRPr="001D4E16" w:rsidTr="005B782F">
        <w:trPr>
          <w:cantSplit/>
          <w:tblHeader/>
          <w:jc w:val="center"/>
        </w:trPr>
        <w:tc>
          <w:tcPr>
            <w:tcW w:w="2621" w:type="dxa"/>
            <w:vMerge w:val="restart"/>
            <w:tcBorders>
              <w:top w:val="single" w:sz="4" w:space="0" w:color="CDCCCC"/>
              <w:left w:val="single" w:sz="4" w:space="0" w:color="CDCCCC"/>
              <w:bottom w:val="single" w:sz="4" w:space="0" w:color="CDCCCC"/>
              <w:right w:val="single" w:sz="4" w:space="0" w:color="CDCCCC"/>
            </w:tcBorders>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Account</w:t>
            </w:r>
          </w:p>
        </w:tc>
        <w:tc>
          <w:tcPr>
            <w:tcW w:w="1765"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Single Proposer</w:t>
            </w:r>
          </w:p>
        </w:tc>
        <w:tc>
          <w:tcPr>
            <w:tcW w:w="5298" w:type="dxa"/>
            <w:gridSpan w:val="3"/>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Plural Proposer</w:t>
            </w:r>
          </w:p>
        </w:tc>
      </w:tr>
      <w:tr w:rsidR="00175114" w:rsidRPr="001D4E16" w:rsidTr="005B782F">
        <w:trPr>
          <w:cantSplit/>
          <w:tblHeader/>
          <w:jc w:val="center"/>
        </w:trPr>
        <w:tc>
          <w:tcPr>
            <w:tcW w:w="2621" w:type="dxa"/>
            <w:vMerge/>
            <w:tcBorders>
              <w:top w:val="single" w:sz="4" w:space="0" w:color="CDCCCC"/>
              <w:left w:val="single" w:sz="4" w:space="0" w:color="CDCCCC"/>
              <w:bottom w:val="single" w:sz="4" w:space="0" w:color="CDCCCC"/>
              <w:right w:val="single" w:sz="4" w:space="0" w:color="CDCCCC"/>
            </w:tcBorders>
            <w:vAlign w:val="center"/>
          </w:tcPr>
          <w:p w:rsidR="00175114" w:rsidRPr="001D4E16" w:rsidRDefault="00175114">
            <w:pPr>
              <w:pBdr>
                <w:top w:val="nil"/>
                <w:left w:val="nil"/>
                <w:bottom w:val="nil"/>
                <w:right w:val="nil"/>
                <w:between w:val="nil"/>
              </w:pBdr>
              <w:spacing w:after="0"/>
              <w:ind w:left="0" w:hanging="2"/>
              <w:rPr>
                <w:rFonts w:asciiTheme="majorHAnsi" w:hAnsiTheme="majorHAnsi" w:cstheme="majorHAnsi"/>
                <w:sz w:val="24"/>
                <w:szCs w:val="24"/>
              </w:rPr>
            </w:pPr>
          </w:p>
        </w:tc>
        <w:tc>
          <w:tcPr>
            <w:tcW w:w="1765" w:type="dxa"/>
            <w:tcBorders>
              <w:top w:val="single" w:sz="4" w:space="0" w:color="CDCCCC"/>
              <w:left w:val="single" w:sz="4" w:space="0" w:color="CDCCCC"/>
              <w:bottom w:val="single" w:sz="4" w:space="0" w:color="CDCCCC"/>
              <w:right w:val="single" w:sz="4" w:space="0" w:color="CDCCCC"/>
            </w:tcBorders>
            <w:vAlign w:val="center"/>
          </w:tcPr>
          <w:p w:rsidR="00215375" w:rsidRPr="001D4E16" w:rsidRDefault="005B782F" w:rsidP="005B782F">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lang w:val="en-US"/>
              </w:rPr>
              <w:t>Bidder</w:t>
            </w:r>
          </w:p>
        </w:tc>
        <w:tc>
          <w:tcPr>
            <w:tcW w:w="1766"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Member N°1</w:t>
            </w:r>
          </w:p>
        </w:tc>
        <w:tc>
          <w:tcPr>
            <w:tcW w:w="1766"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5B782F" w:rsidP="005B782F">
            <w:pPr>
              <w:spacing w:after="255" w:line="240" w:lineRule="auto"/>
              <w:ind w:left="0" w:hanging="2"/>
              <w:jc w:val="center"/>
              <w:rPr>
                <w:rFonts w:asciiTheme="majorHAnsi" w:hAnsiTheme="majorHAnsi" w:cstheme="majorHAnsi"/>
                <w:sz w:val="24"/>
                <w:szCs w:val="24"/>
              </w:rPr>
            </w:pPr>
            <w:r>
              <w:rPr>
                <w:rFonts w:asciiTheme="majorHAnsi" w:hAnsiTheme="majorHAnsi" w:cstheme="majorHAnsi"/>
                <w:b/>
                <w:sz w:val="24"/>
                <w:szCs w:val="24"/>
                <w:lang w:val="en-US"/>
              </w:rPr>
              <w:t>Member N°2</w:t>
            </w:r>
          </w:p>
        </w:tc>
        <w:tc>
          <w:tcPr>
            <w:tcW w:w="1766" w:type="dxa"/>
            <w:tcBorders>
              <w:top w:val="single" w:sz="4" w:space="0" w:color="CDCCCC"/>
              <w:left w:val="single" w:sz="4" w:space="0" w:color="CDCCCC"/>
              <w:bottom w:val="single" w:sz="4" w:space="0" w:color="CDCCCC"/>
              <w:right w:val="single" w:sz="4" w:space="0" w:color="CDCCCC"/>
            </w:tcBorders>
            <w:vAlign w:val="bottom"/>
          </w:tcPr>
          <w:p w:rsidR="00215375" w:rsidRPr="001D4E16" w:rsidRDefault="003252CF" w:rsidP="005B782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Member N°3</w:t>
            </w: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Current assets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Total assets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Current liabilities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Total liabilities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Operating income</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Interest expense</w:t>
            </w:r>
            <w:r w:rsidRPr="001D4E16">
              <w:rPr>
                <w:rFonts w:asciiTheme="majorHAnsi" w:hAnsiTheme="majorHAnsi" w:cstheme="majorHAnsi"/>
                <w:sz w:val="24"/>
                <w:szCs w:val="24"/>
                <w:vertAlign w:val="superscript"/>
                <w:lang w:val="en-US"/>
              </w:rPr>
              <w:footnoteReference w:id="1"/>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r w:rsidR="00175114" w:rsidRPr="001D4E16">
        <w:trPr>
          <w:jc w:val="center"/>
        </w:trPr>
        <w:tc>
          <w:tcPr>
            <w:tcW w:w="2621" w:type="dxa"/>
            <w:tcBorders>
              <w:top w:val="single" w:sz="4" w:space="0" w:color="CDCCCC"/>
              <w:left w:val="single" w:sz="4" w:space="0" w:color="CDCCCC"/>
              <w:bottom w:val="single" w:sz="4" w:space="0" w:color="CDCCCC"/>
              <w:right w:val="single" w:sz="4" w:space="0" w:color="CDCCCC"/>
            </w:tcBorders>
          </w:tcPr>
          <w:p w:rsidR="00215375" w:rsidRPr="001D4E16" w:rsidRDefault="003252CF">
            <w:pPr>
              <w:spacing w:after="255"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lastRenderedPageBreak/>
              <w:t>Cut-off date of the financial statements</w:t>
            </w:r>
          </w:p>
        </w:tc>
        <w:tc>
          <w:tcPr>
            <w:tcW w:w="1765"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66"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255" w:line="240" w:lineRule="auto"/>
              <w:ind w:left="0" w:hanging="2"/>
              <w:jc w:val="both"/>
              <w:rPr>
                <w:rFonts w:asciiTheme="majorHAnsi" w:hAnsiTheme="majorHAnsi" w:cstheme="majorHAnsi"/>
                <w:sz w:val="24"/>
                <w:szCs w:val="24"/>
              </w:rPr>
            </w:pPr>
          </w:p>
        </w:tc>
      </w:tr>
    </w:tbl>
    <w:p w:rsidR="00175114" w:rsidRPr="001D4E16" w:rsidRDefault="00175114">
      <w:pPr>
        <w:spacing w:line="240" w:lineRule="auto"/>
        <w:ind w:left="0" w:hanging="2"/>
        <w:jc w:val="both"/>
        <w:rPr>
          <w:rFonts w:asciiTheme="majorHAnsi" w:hAnsiTheme="majorHAnsi" w:cstheme="majorHAnsi"/>
          <w:sz w:val="24"/>
          <w:szCs w:val="24"/>
          <w:lang w:val="en-US"/>
        </w:rPr>
      </w:pPr>
    </w:p>
    <w:p w:rsidR="00215375" w:rsidRPr="001D4E16" w:rsidRDefault="003252CF">
      <w:pPr>
        <w:spacing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[If the proposer is plural and has more than three members, additional columns must be inserted in the table above.</w:t>
      </w:r>
    </w:p>
    <w:p w:rsidR="00175114" w:rsidRPr="001D4E16" w:rsidRDefault="00175114">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t>Financial capacity</w:t>
      </w:r>
    </w:p>
    <w:p w:rsidR="00175114" w:rsidRPr="001D4E16" w:rsidRDefault="00175114">
      <w:pPr>
        <w:spacing w:line="240" w:lineRule="auto"/>
        <w:ind w:left="0" w:hanging="2"/>
        <w:jc w:val="both"/>
        <w:rPr>
          <w:rFonts w:asciiTheme="majorHAnsi" w:hAnsiTheme="majorHAnsi" w:cstheme="majorHAnsi"/>
          <w:color w:val="000000"/>
          <w:sz w:val="24"/>
          <w:szCs w:val="24"/>
          <w:lang w:val="en-US"/>
        </w:rPr>
      </w:pPr>
    </w:p>
    <w:p w:rsidR="00215375" w:rsidRPr="001D4E16" w:rsidRDefault="003252CF">
      <w:pPr>
        <w:spacing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color w:val="000000"/>
          <w:sz w:val="24"/>
          <w:szCs w:val="24"/>
          <w:lang w:val="en-US"/>
        </w:rPr>
        <w:t xml:space="preserve">Indicate the following figures to no more than 2 decimal places: </w:t>
      </w:r>
    </w:p>
    <w:p w:rsidR="00175114" w:rsidRPr="001D4E16" w:rsidRDefault="00175114">
      <w:pPr>
        <w:spacing w:line="240" w:lineRule="auto"/>
        <w:ind w:left="0" w:hanging="2"/>
        <w:jc w:val="both"/>
        <w:rPr>
          <w:rFonts w:asciiTheme="majorHAnsi" w:hAnsiTheme="majorHAnsi" w:cstheme="majorHAnsi"/>
          <w:sz w:val="24"/>
          <w:szCs w:val="24"/>
          <w:lang w:val="en-US"/>
        </w:rPr>
      </w:pPr>
    </w:p>
    <w:tbl>
      <w:tblPr>
        <w:tblStyle w:val="ab"/>
        <w:tblW w:w="9995" w:type="dxa"/>
        <w:jc w:val="center"/>
        <w:tblInd w:w="0"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shd w:val="clear" w:color="auto" w:fill="FFFFFF" w:themeFill="background1"/>
        <w:tblLayout w:type="fixed"/>
        <w:tblLook w:val="0000" w:firstRow="0" w:lastRow="0" w:firstColumn="0" w:lastColumn="0" w:noHBand="0" w:noVBand="0"/>
      </w:tblPr>
      <w:tblGrid>
        <w:gridCol w:w="2913"/>
        <w:gridCol w:w="1769"/>
        <w:gridCol w:w="1771"/>
        <w:gridCol w:w="1771"/>
        <w:gridCol w:w="1771"/>
      </w:tblGrid>
      <w:tr w:rsidR="00C5165C" w:rsidRPr="001D4E16" w:rsidTr="00C5165C">
        <w:trPr>
          <w:tblHeade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Percentage of participation</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Single Proposer</w:t>
            </w:r>
          </w:p>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(Legal Entity)</w:t>
            </w:r>
          </w:p>
        </w:tc>
        <w:tc>
          <w:tcPr>
            <w:tcW w:w="5313" w:type="dxa"/>
            <w:gridSpan w:val="3"/>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Plural Proposer</w:t>
            </w:r>
          </w:p>
        </w:tc>
      </w:tr>
      <w:tr w:rsidR="00C5165C" w:rsidRPr="001D4E16" w:rsidTr="00C5165C">
        <w:trPr>
          <w:tblHeade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Indicator</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Bidder's Index</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Index of member N°1</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Index of member N°2</w:t>
            </w: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255"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Index of member N°3</w:t>
            </w:r>
          </w:p>
        </w:tc>
      </w:tr>
      <w:tr w:rsidR="00C5165C" w:rsidRPr="001D4E16"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Liquidity Ratio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r>
      <w:tr w:rsidR="00C5165C" w:rsidRPr="001D4E16"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Debt Ratio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r>
      <w:tr w:rsidR="00C5165C" w:rsidRPr="001D4E16" w:rsidTr="00C5165C">
        <w:trPr>
          <w:jc w:val="center"/>
        </w:trPr>
        <w:tc>
          <w:tcPr>
            <w:tcW w:w="2913"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Interest Coverage Ratio</w:t>
            </w:r>
          </w:p>
        </w:tc>
        <w:tc>
          <w:tcPr>
            <w:tcW w:w="176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c>
          <w:tcPr>
            <w:tcW w:w="1771"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255" w:line="240" w:lineRule="auto"/>
              <w:ind w:left="0" w:hanging="2"/>
              <w:jc w:val="both"/>
              <w:rPr>
                <w:rFonts w:asciiTheme="majorHAnsi" w:hAnsiTheme="majorHAnsi" w:cstheme="majorHAnsi"/>
                <w:sz w:val="24"/>
                <w:szCs w:val="24"/>
              </w:rPr>
            </w:pPr>
          </w:p>
        </w:tc>
      </w:tr>
    </w:tbl>
    <w:p w:rsidR="00175114" w:rsidRPr="001D4E16" w:rsidRDefault="00175114">
      <w:pPr>
        <w:spacing w:after="0" w:line="240" w:lineRule="auto"/>
        <w:ind w:left="0" w:hanging="2"/>
        <w:jc w:val="both"/>
        <w:rPr>
          <w:rFonts w:asciiTheme="majorHAnsi" w:hAnsiTheme="majorHAnsi" w:cstheme="majorHAnsi"/>
          <w:color w:val="4472C4"/>
          <w:sz w:val="24"/>
          <w:szCs w:val="24"/>
          <w:lang w:val="en-US"/>
        </w:rPr>
      </w:pPr>
    </w:p>
    <w:p w:rsidR="00215375" w:rsidRPr="001D4E16" w:rsidRDefault="003252CF">
      <w:pPr>
        <w:spacing w:after="0"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[If the proposer is plural and has more than three participants you must insert the additional columns in the table above].</w:t>
      </w:r>
    </w:p>
    <w:p w:rsidR="00175114" w:rsidRDefault="00175114">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5B782F" w:rsidRPr="001D4E16" w:rsidRDefault="005B782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p>
    <w:p w:rsidR="00215375" w:rsidRPr="001D4E16" w:rsidRDefault="003252CF">
      <w:pPr>
        <w:pBdr>
          <w:top w:val="nil"/>
          <w:left w:val="nil"/>
          <w:bottom w:val="nil"/>
          <w:right w:val="nil"/>
          <w:between w:val="nil"/>
        </w:pBdr>
        <w:spacing w:after="0" w:line="240" w:lineRule="auto"/>
        <w:ind w:left="0" w:hanging="2"/>
        <w:jc w:val="both"/>
        <w:rPr>
          <w:rFonts w:asciiTheme="majorHAnsi" w:hAnsiTheme="majorHAnsi" w:cstheme="majorHAnsi"/>
          <w:color w:val="000000"/>
          <w:sz w:val="24"/>
          <w:szCs w:val="24"/>
          <w:lang w:val="en-US"/>
        </w:rPr>
      </w:pPr>
      <w:r w:rsidRPr="001D4E16">
        <w:rPr>
          <w:rFonts w:asciiTheme="majorHAnsi" w:hAnsiTheme="majorHAnsi" w:cstheme="majorHAnsi"/>
          <w:b/>
          <w:color w:val="000000"/>
          <w:sz w:val="24"/>
          <w:szCs w:val="24"/>
          <w:lang w:val="en-US"/>
        </w:rPr>
        <w:lastRenderedPageBreak/>
        <w:t>Organizational capacity</w:t>
      </w:r>
    </w:p>
    <w:p w:rsidR="00175114" w:rsidRPr="001D4E16" w:rsidRDefault="00175114">
      <w:pPr>
        <w:spacing w:after="0" w:line="240" w:lineRule="auto"/>
        <w:ind w:left="0" w:hanging="2"/>
        <w:jc w:val="both"/>
        <w:rPr>
          <w:rFonts w:asciiTheme="majorHAnsi" w:hAnsiTheme="majorHAnsi" w:cstheme="majorHAnsi"/>
          <w:color w:val="3B3838"/>
          <w:sz w:val="24"/>
          <w:szCs w:val="24"/>
          <w:lang w:val="en-US"/>
        </w:rPr>
      </w:pPr>
    </w:p>
    <w:p w:rsidR="00215375" w:rsidRPr="001D4E16" w:rsidRDefault="003252CF">
      <w:pPr>
        <w:spacing w:after="0" w:line="240" w:lineRule="auto"/>
        <w:ind w:left="0" w:hanging="2"/>
        <w:jc w:val="both"/>
        <w:rPr>
          <w:rFonts w:asciiTheme="majorHAnsi" w:hAnsiTheme="majorHAnsi" w:cstheme="majorHAnsi"/>
          <w:color w:val="3B3838"/>
          <w:sz w:val="24"/>
          <w:szCs w:val="24"/>
          <w:lang w:val="en-US"/>
        </w:rPr>
      </w:pPr>
      <w:r w:rsidRPr="001D4E16">
        <w:rPr>
          <w:rFonts w:asciiTheme="majorHAnsi" w:hAnsiTheme="majorHAnsi" w:cstheme="majorHAnsi"/>
          <w:sz w:val="24"/>
          <w:szCs w:val="24"/>
          <w:lang w:val="en-US"/>
        </w:rPr>
        <w:t>Indicate the following figures to no more than 2 decimal places:</w:t>
      </w:r>
    </w:p>
    <w:p w:rsidR="00175114" w:rsidRPr="001D4E16" w:rsidRDefault="00175114">
      <w:pPr>
        <w:spacing w:after="0" w:line="240" w:lineRule="auto"/>
        <w:ind w:left="0" w:hanging="2"/>
        <w:jc w:val="both"/>
        <w:rPr>
          <w:rFonts w:asciiTheme="majorHAnsi" w:hAnsiTheme="majorHAnsi" w:cstheme="majorHAnsi"/>
          <w:color w:val="3B3838"/>
          <w:sz w:val="24"/>
          <w:szCs w:val="24"/>
          <w:lang w:val="en-US"/>
        </w:rPr>
      </w:pPr>
    </w:p>
    <w:tbl>
      <w:tblPr>
        <w:tblStyle w:val="ac"/>
        <w:tblW w:w="9995" w:type="dxa"/>
        <w:tblInd w:w="-108" w:type="dxa"/>
        <w:tblBorders>
          <w:top w:val="single" w:sz="4" w:space="0" w:color="CDCCCC"/>
          <w:left w:val="single" w:sz="4" w:space="0" w:color="CDCCCC"/>
          <w:bottom w:val="single" w:sz="4" w:space="0" w:color="CDCCCC"/>
          <w:right w:val="single" w:sz="4" w:space="0" w:color="CDCCCC"/>
          <w:insideH w:val="single" w:sz="4" w:space="0" w:color="CDCCCC"/>
          <w:insideV w:val="single" w:sz="4" w:space="0" w:color="CDCCCC"/>
        </w:tblBorders>
        <w:tblLayout w:type="fixed"/>
        <w:tblLook w:val="0000" w:firstRow="0" w:lastRow="0" w:firstColumn="0" w:lastColumn="0" w:noHBand="0" w:noVBand="0"/>
      </w:tblPr>
      <w:tblGrid>
        <w:gridCol w:w="1999"/>
        <w:gridCol w:w="1999"/>
        <w:gridCol w:w="1999"/>
        <w:gridCol w:w="1999"/>
        <w:gridCol w:w="1999"/>
      </w:tblGrid>
      <w:tr w:rsidR="00C5165C" w:rsidRPr="001D4E16"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Percentage of participation</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Single Proposer</w:t>
            </w:r>
          </w:p>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(Legal Entity)</w:t>
            </w:r>
          </w:p>
        </w:tc>
        <w:tc>
          <w:tcPr>
            <w:tcW w:w="5997" w:type="dxa"/>
            <w:gridSpan w:val="3"/>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Plural Proposer</w:t>
            </w:r>
          </w:p>
        </w:tc>
      </w:tr>
      <w:tr w:rsidR="00C5165C" w:rsidRPr="001D4E16"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Indicator</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Bidder's Index</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Participant Index N°1</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Participant Index N°2</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center"/>
              <w:rPr>
                <w:rFonts w:asciiTheme="majorHAnsi" w:hAnsiTheme="majorHAnsi" w:cstheme="majorHAnsi"/>
                <w:sz w:val="24"/>
                <w:szCs w:val="24"/>
              </w:rPr>
            </w:pPr>
            <w:r w:rsidRPr="001D4E16">
              <w:rPr>
                <w:rFonts w:asciiTheme="majorHAnsi" w:hAnsiTheme="majorHAnsi" w:cstheme="majorHAnsi"/>
                <w:b/>
                <w:sz w:val="24"/>
                <w:szCs w:val="24"/>
                <w:lang w:val="en-US"/>
              </w:rPr>
              <w:t>Participant Index N°3</w:t>
            </w:r>
          </w:p>
        </w:tc>
      </w:tr>
      <w:tr w:rsidR="00C5165C" w:rsidRPr="001D4E16" w:rsidTr="00C5165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Return on assets</w:t>
            </w: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c>
          <w:tcPr>
            <w:tcW w:w="1999" w:type="dxa"/>
            <w:tcBorders>
              <w:top w:val="single" w:sz="4" w:space="0" w:color="CDCCCC"/>
              <w:left w:val="single" w:sz="4" w:space="0" w:color="CDCCCC"/>
              <w:bottom w:val="single" w:sz="4" w:space="0" w:color="CDCCCC"/>
              <w:right w:val="single" w:sz="4" w:space="0" w:color="CDCCCC"/>
            </w:tcBorders>
            <w:shd w:val="clear" w:color="auto" w:fill="FFFFFF" w:themeFill="background1"/>
          </w:tcPr>
          <w:p w:rsidR="00175114" w:rsidRPr="001D4E16" w:rsidRDefault="00175114">
            <w:pPr>
              <w:spacing w:after="0" w:line="240" w:lineRule="auto"/>
              <w:ind w:left="0" w:hanging="2"/>
              <w:jc w:val="both"/>
              <w:rPr>
                <w:rFonts w:asciiTheme="majorHAnsi" w:hAnsiTheme="majorHAnsi" w:cstheme="majorHAnsi"/>
                <w:sz w:val="24"/>
                <w:szCs w:val="24"/>
              </w:rPr>
            </w:pPr>
          </w:p>
        </w:tc>
      </w:tr>
      <w:tr w:rsidR="00175114" w:rsidRPr="001D4E16">
        <w:tc>
          <w:tcPr>
            <w:tcW w:w="1999" w:type="dxa"/>
            <w:tcBorders>
              <w:top w:val="single" w:sz="4" w:space="0" w:color="CDCCCC"/>
              <w:left w:val="single" w:sz="4" w:space="0" w:color="CDCCCC"/>
              <w:bottom w:val="single" w:sz="4" w:space="0" w:color="CDCCCC"/>
              <w:right w:val="single" w:sz="4" w:space="0" w:color="CDCCCC"/>
            </w:tcBorders>
            <w:vAlign w:val="center"/>
          </w:tcPr>
          <w:p w:rsidR="00215375" w:rsidRPr="001D4E16" w:rsidRDefault="003252CF">
            <w:pPr>
              <w:spacing w:after="0" w:line="240" w:lineRule="auto"/>
              <w:ind w:left="0" w:hanging="2"/>
              <w:jc w:val="both"/>
              <w:rPr>
                <w:rFonts w:asciiTheme="majorHAnsi" w:hAnsiTheme="majorHAnsi" w:cstheme="majorHAnsi"/>
                <w:sz w:val="24"/>
                <w:szCs w:val="24"/>
              </w:rPr>
            </w:pPr>
            <w:r w:rsidRPr="001D4E16">
              <w:rPr>
                <w:rFonts w:asciiTheme="majorHAnsi" w:hAnsiTheme="majorHAnsi" w:cstheme="majorHAnsi"/>
                <w:sz w:val="24"/>
                <w:szCs w:val="24"/>
                <w:lang w:val="en-US"/>
              </w:rPr>
              <w:t>Return on equity</w:t>
            </w: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c>
          <w:tcPr>
            <w:tcW w:w="1999" w:type="dxa"/>
            <w:tcBorders>
              <w:top w:val="single" w:sz="4" w:space="0" w:color="CDCCCC"/>
              <w:left w:val="single" w:sz="4" w:space="0" w:color="CDCCCC"/>
              <w:bottom w:val="single" w:sz="4" w:space="0" w:color="CDCCCC"/>
              <w:right w:val="single" w:sz="4" w:space="0" w:color="CDCCCC"/>
            </w:tcBorders>
          </w:tcPr>
          <w:p w:rsidR="00175114" w:rsidRPr="001D4E16" w:rsidRDefault="00175114">
            <w:pPr>
              <w:spacing w:after="0" w:line="240" w:lineRule="auto"/>
              <w:ind w:left="0" w:hanging="2"/>
              <w:jc w:val="both"/>
              <w:rPr>
                <w:rFonts w:asciiTheme="majorHAnsi" w:hAnsiTheme="majorHAnsi" w:cstheme="majorHAnsi"/>
                <w:color w:val="3B3838"/>
                <w:sz w:val="24"/>
                <w:szCs w:val="24"/>
              </w:rPr>
            </w:pPr>
          </w:p>
        </w:tc>
      </w:tr>
    </w:tbl>
    <w:p w:rsidR="00175114" w:rsidRPr="001D4E16" w:rsidRDefault="00175114">
      <w:pPr>
        <w:spacing w:after="0" w:line="240" w:lineRule="auto"/>
        <w:ind w:left="0" w:hanging="2"/>
        <w:jc w:val="both"/>
        <w:rPr>
          <w:rFonts w:asciiTheme="majorHAnsi" w:hAnsiTheme="majorHAnsi" w:cstheme="majorHAnsi"/>
          <w:color w:val="3B3838"/>
          <w:sz w:val="24"/>
          <w:szCs w:val="24"/>
          <w:lang w:val="en-US"/>
        </w:rPr>
      </w:pPr>
    </w:p>
    <w:p w:rsidR="00215375" w:rsidRPr="001D4E16" w:rsidRDefault="003252CF">
      <w:pPr>
        <w:spacing w:after="0" w:line="240" w:lineRule="auto"/>
        <w:ind w:left="0" w:hanging="2"/>
        <w:jc w:val="both"/>
        <w:rPr>
          <w:rFonts w:asciiTheme="majorHAnsi" w:hAnsiTheme="majorHAnsi" w:cstheme="majorHAnsi"/>
          <w:color w:val="4472C4"/>
          <w:sz w:val="24"/>
          <w:szCs w:val="24"/>
          <w:lang w:val="en-US"/>
        </w:rPr>
      </w:pPr>
      <w:r w:rsidRPr="001D4E16">
        <w:rPr>
          <w:rFonts w:asciiTheme="majorHAnsi" w:hAnsiTheme="majorHAnsi" w:cstheme="majorHAnsi"/>
          <w:color w:val="4472C4"/>
          <w:sz w:val="24"/>
          <w:szCs w:val="24"/>
          <w:lang w:val="en-US"/>
        </w:rPr>
        <w:t>[If the bidder is plural and has more than three participants, additional columns must be inserted in the table above].</w:t>
      </w:r>
    </w:p>
    <w:p w:rsidR="00175114" w:rsidRPr="001D4E16" w:rsidRDefault="00175114">
      <w:pPr>
        <w:spacing w:after="0" w:line="240" w:lineRule="auto"/>
        <w:ind w:left="0" w:hanging="2"/>
        <w:jc w:val="both"/>
        <w:rPr>
          <w:rFonts w:asciiTheme="majorHAnsi" w:hAnsiTheme="majorHAnsi" w:cstheme="majorHAnsi"/>
          <w:color w:val="4472C4"/>
          <w:sz w:val="24"/>
          <w:szCs w:val="24"/>
          <w:lang w:val="en-US"/>
        </w:rPr>
      </w:pPr>
    </w:p>
    <w:p w:rsidR="00215375" w:rsidRPr="001D4E16" w:rsidRDefault="003252CF">
      <w:pPr>
        <w:spacing w:after="0" w:line="240" w:lineRule="auto"/>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In support of the above information, I attach </w:t>
      </w:r>
      <w:r w:rsidRPr="001D4E16">
        <w:rPr>
          <w:rFonts w:asciiTheme="majorHAnsi" w:hAnsiTheme="majorHAnsi" w:cstheme="majorHAnsi"/>
          <w:i/>
          <w:color w:val="1F497D" w:themeColor="text2"/>
          <w:sz w:val="24"/>
          <w:szCs w:val="24"/>
          <w:lang w:val="en-US"/>
        </w:rPr>
        <w:t>[list of documents proving financial and organizational capacity]</w:t>
      </w:r>
      <w:r w:rsidRPr="001D4E16">
        <w:rPr>
          <w:rFonts w:asciiTheme="majorHAnsi" w:hAnsiTheme="majorHAnsi" w:cstheme="majorHAnsi"/>
          <w:sz w:val="24"/>
          <w:szCs w:val="24"/>
          <w:lang w:val="en-US"/>
        </w:rPr>
        <w:t xml:space="preserve">, issued in [include country of issuance]. </w:t>
      </w:r>
    </w:p>
    <w:p w:rsidR="00175114" w:rsidRPr="001D4E16" w:rsidRDefault="00175114">
      <w:pPr>
        <w:spacing w:after="0" w:line="240" w:lineRule="auto"/>
        <w:ind w:left="0" w:hanging="2"/>
        <w:jc w:val="both"/>
        <w:rPr>
          <w:rFonts w:asciiTheme="majorHAnsi" w:hAnsiTheme="majorHAnsi" w:cstheme="majorHAnsi"/>
          <w:sz w:val="24"/>
          <w:szCs w:val="24"/>
          <w:lang w:val="en-US"/>
        </w:rPr>
      </w:pPr>
    </w:p>
    <w:p w:rsidR="00215375" w:rsidRPr="001D4E16" w:rsidRDefault="003252CF">
      <w:pPr>
        <w:spacing w:after="0" w:line="240" w:lineRule="auto"/>
        <w:ind w:left="0"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We declare under oath that the information provided is true, compromising our personal responsibility and the institutional responsibility of the legal entities we represent. </w:t>
      </w:r>
    </w:p>
    <w:p w:rsidR="00175114" w:rsidRPr="001D4E16" w:rsidRDefault="00175114">
      <w:pPr>
        <w:tabs>
          <w:tab w:val="left" w:pos="0"/>
          <w:tab w:val="left" w:pos="568"/>
          <w:tab w:val="left" w:pos="1288"/>
          <w:tab w:val="left" w:pos="2008"/>
          <w:tab w:val="left" w:pos="2728"/>
          <w:tab w:val="left" w:pos="3448"/>
          <w:tab w:val="left" w:pos="4168"/>
          <w:tab w:val="left" w:pos="4888"/>
          <w:tab w:val="left" w:pos="5608"/>
          <w:tab w:val="left" w:pos="6328"/>
          <w:tab w:val="left" w:pos="7048"/>
          <w:tab w:val="left" w:pos="7768"/>
          <w:tab w:val="left" w:pos="8488"/>
          <w:tab w:val="left" w:pos="9208"/>
        </w:tabs>
        <w:spacing w:after="0" w:line="240" w:lineRule="auto"/>
        <w:ind w:left="0" w:right="58" w:hanging="2"/>
        <w:jc w:val="both"/>
        <w:rPr>
          <w:rFonts w:asciiTheme="majorHAnsi" w:hAnsiTheme="majorHAnsi" w:cstheme="majorHAnsi"/>
          <w:sz w:val="24"/>
          <w:szCs w:val="24"/>
          <w:lang w:val="en-US"/>
        </w:rPr>
      </w:pP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or Company Name of the Bidder: 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Name of Legal Representative: 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 xml:space="preserve">Identification Document No. ______________________ </w:t>
      </w: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E-Mail</w:t>
      </w:r>
      <w:r w:rsidR="003252CF" w:rsidRPr="001D4E16">
        <w:rPr>
          <w:rFonts w:asciiTheme="majorHAnsi" w:hAnsiTheme="majorHAnsi" w:cstheme="majorHAnsi"/>
          <w:sz w:val="24"/>
          <w:szCs w:val="24"/>
          <w:lang w:val="en-US"/>
        </w:rPr>
        <w:t>________________________________________________</w:t>
      </w:r>
    </w:p>
    <w:p w:rsidR="00215375" w:rsidRPr="001D4E16" w:rsidRDefault="003252CF">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Country and City ______________________________________________________</w:t>
      </w: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175114" w:rsidRPr="001D4E16" w:rsidRDefault="00175114">
      <w:pPr>
        <w:spacing w:after="0" w:line="240" w:lineRule="auto"/>
        <w:ind w:left="0" w:right="58" w:hanging="2"/>
        <w:jc w:val="both"/>
        <w:rPr>
          <w:rFonts w:asciiTheme="majorHAnsi" w:hAnsiTheme="majorHAnsi" w:cstheme="majorHAnsi"/>
          <w:sz w:val="24"/>
          <w:szCs w:val="24"/>
          <w:lang w:val="en-US"/>
        </w:rPr>
      </w:pPr>
    </w:p>
    <w:p w:rsidR="00215375" w:rsidRPr="001D4E16" w:rsidRDefault="005E1065">
      <w:pPr>
        <w:spacing w:after="0" w:line="240" w:lineRule="auto"/>
        <w:ind w:left="0" w:right="58" w:hanging="2"/>
        <w:jc w:val="both"/>
        <w:rPr>
          <w:rFonts w:asciiTheme="majorHAnsi" w:hAnsiTheme="majorHAnsi" w:cstheme="majorHAnsi"/>
          <w:sz w:val="24"/>
          <w:szCs w:val="24"/>
          <w:lang w:val="en-US"/>
        </w:rPr>
      </w:pPr>
      <w:r w:rsidRPr="001D4E16">
        <w:rPr>
          <w:rFonts w:asciiTheme="majorHAnsi" w:hAnsiTheme="majorHAnsi" w:cstheme="majorHAnsi"/>
          <w:sz w:val="24"/>
          <w:szCs w:val="24"/>
          <w:lang w:val="en-US"/>
        </w:rPr>
        <w:t>Signature</w:t>
      </w:r>
      <w:r w:rsidR="003252CF" w:rsidRPr="001D4E16">
        <w:rPr>
          <w:rFonts w:asciiTheme="majorHAnsi" w:hAnsiTheme="majorHAnsi" w:cstheme="majorHAnsi"/>
          <w:sz w:val="24"/>
          <w:szCs w:val="24"/>
          <w:lang w:val="en-US"/>
        </w:rPr>
        <w:t>: ________________________________</w:t>
      </w:r>
    </w:p>
    <w:p w:rsidR="00175114" w:rsidRPr="001D4E16" w:rsidRDefault="00175114">
      <w:pPr>
        <w:ind w:left="0" w:right="58" w:hanging="2"/>
        <w:jc w:val="both"/>
        <w:rPr>
          <w:rFonts w:asciiTheme="majorHAnsi" w:hAnsiTheme="majorHAnsi" w:cstheme="majorHAnsi"/>
          <w:sz w:val="24"/>
          <w:szCs w:val="24"/>
          <w:lang w:val="en-US"/>
        </w:rPr>
      </w:pPr>
    </w:p>
    <w:p w:rsidR="00175114" w:rsidRPr="001D4E16" w:rsidRDefault="00175114">
      <w:pPr>
        <w:pBdr>
          <w:top w:val="nil"/>
          <w:left w:val="nil"/>
          <w:bottom w:val="nil"/>
          <w:right w:val="nil"/>
          <w:between w:val="nil"/>
        </w:pBdr>
        <w:tabs>
          <w:tab w:val="left" w:pos="2237"/>
          <w:tab w:val="left" w:pos="8931"/>
        </w:tabs>
        <w:spacing w:after="0"/>
        <w:ind w:left="0" w:right="58" w:hanging="2"/>
        <w:jc w:val="center"/>
        <w:rPr>
          <w:rFonts w:asciiTheme="majorHAnsi" w:hAnsiTheme="majorHAnsi" w:cstheme="majorHAnsi"/>
          <w:color w:val="385623"/>
          <w:sz w:val="24"/>
          <w:szCs w:val="24"/>
          <w:lang w:val="en-US"/>
        </w:rPr>
      </w:pPr>
    </w:p>
    <w:sectPr w:rsidR="00175114" w:rsidRPr="001D4E16" w:rsidSect="004F381F">
      <w:headerReference w:type="default" r:id="rId23"/>
      <w:footerReference w:type="default" r:id="rId24"/>
      <w:pgSz w:w="12240" w:h="15840"/>
      <w:pgMar w:top="1780" w:right="1043" w:bottom="1418" w:left="1418" w:header="709" w:footer="1389"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68EE974A" w16cex:dateUtc="2024-02-02T17:17:00Z"/>
  <w16cex:commentExtensible w16cex:durableId="0D0B5C81" w16cex:dateUtc="2024-02-02T16:41:00Z"/>
  <w16cex:commentExtensible w16cex:durableId="43854A76" w16cex:dateUtc="2024-02-02T17:58:00Z"/>
  <w16cex:commentExtensible w16cex:durableId="5087AD93" w16cex:dateUtc="2024-02-02T17:58:00Z"/>
  <w16cex:commentExtensible w16cex:durableId="4EF9E9CA" w16cex:dateUtc="2024-02-02T17:09:00Z"/>
  <w16cex:commentExtensible w16cex:durableId="4040E716" w16cex:dateUtc="2024-02-02T17: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40A40FC" w16cid:durableId="68EE974A"/>
  <w16cid:commentId w16cid:paraId="27F218B2" w16cid:durableId="0D0B5C81"/>
  <w16cid:commentId w16cid:paraId="35F7ADDB" w16cid:durableId="43854A76"/>
  <w16cid:commentId w16cid:paraId="2CC9F1D8" w16cid:durableId="5087AD93"/>
  <w16cid:commentId w16cid:paraId="558155FB" w16cid:durableId="4EF9E9CA"/>
  <w16cid:commentId w16cid:paraId="1E9ADE84" w16cid:durableId="4040E7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2874" w:rsidRDefault="00E62874">
      <w:pPr>
        <w:spacing w:after="0" w:line="240" w:lineRule="auto"/>
        <w:ind w:left="0" w:hanging="2"/>
      </w:pPr>
      <w:r>
        <w:separator/>
      </w:r>
    </w:p>
  </w:endnote>
  <w:endnote w:type="continuationSeparator" w:id="0">
    <w:p w:rsidR="00E62874" w:rsidRDefault="00E62874">
      <w:pPr>
        <w:spacing w:after="0"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MT">
    <w:altName w:val="Arial"/>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pBdr>
        <w:top w:val="nil"/>
        <w:left w:val="nil"/>
        <w:bottom w:val="nil"/>
        <w:right w:val="nil"/>
        <w:between w:val="nil"/>
      </w:pBdr>
      <w:spacing w:after="0" w:line="240" w:lineRule="auto"/>
      <w:ind w:left="0" w:hanging="2"/>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2874" w:rsidRDefault="00E62874">
      <w:pPr>
        <w:spacing w:after="0" w:line="240" w:lineRule="auto"/>
        <w:ind w:left="0" w:hanging="2"/>
      </w:pPr>
      <w:r>
        <w:separator/>
      </w:r>
    </w:p>
  </w:footnote>
  <w:footnote w:type="continuationSeparator" w:id="0">
    <w:p w:rsidR="00E62874" w:rsidRDefault="00E62874">
      <w:pPr>
        <w:spacing w:after="0" w:line="240" w:lineRule="auto"/>
        <w:ind w:left="0" w:hanging="2"/>
      </w:pPr>
      <w:r>
        <w:continuationSeparator/>
      </w:r>
    </w:p>
  </w:footnote>
  <w:footnote w:id="1">
    <w:p w:rsidR="00E62874" w:rsidRPr="00F03F5E" w:rsidRDefault="00E62874">
      <w:pPr>
        <w:pBdr>
          <w:top w:val="nil"/>
          <w:left w:val="nil"/>
          <w:bottom w:val="nil"/>
          <w:right w:val="nil"/>
          <w:between w:val="nil"/>
        </w:pBdr>
        <w:spacing w:after="0" w:line="240" w:lineRule="auto"/>
        <w:ind w:left="0" w:hanging="2"/>
        <w:rPr>
          <w:color w:val="000000"/>
          <w:sz w:val="18"/>
          <w:szCs w:val="18"/>
          <w:lang w:val="en-US"/>
        </w:rPr>
      </w:pPr>
      <w:r w:rsidRPr="00F03F5E">
        <w:rPr>
          <w:vertAlign w:val="superscript"/>
          <w:lang w:val="en-US"/>
        </w:rPr>
        <w:footnoteRef/>
      </w:r>
      <w:r w:rsidRPr="00F03F5E">
        <w:rPr>
          <w:rFonts w:ascii="Arial" w:eastAsia="Arial" w:hAnsi="Arial" w:cs="Arial"/>
          <w:color w:val="000000"/>
          <w:sz w:val="16"/>
          <w:szCs w:val="16"/>
          <w:lang w:val="en-US"/>
        </w:rPr>
        <w:t xml:space="preserve"> When there are no Interest Expenses please indicate with a value of 0</w:t>
      </w:r>
      <w:r w:rsidRPr="00F03F5E">
        <w:rPr>
          <w:color w:val="000000"/>
          <w:sz w:val="18"/>
          <w:szCs w:val="18"/>
          <w:lang w:val="en-US"/>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38" w:type="pct"/>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2422"/>
      <w:gridCol w:w="7218"/>
    </w:tblGrid>
    <w:tr w:rsidR="00E62874" w:rsidTr="00F13C39">
      <w:trPr>
        <w:trHeight w:val="248"/>
      </w:trPr>
      <w:tc>
        <w:tcPr>
          <w:tcW w:w="1256" w:type="pct"/>
          <w:shd w:val="clear" w:color="auto" w:fill="auto"/>
          <w:vAlign w:val="center"/>
        </w:tcPr>
        <w:p w:rsidR="00E62874" w:rsidRDefault="00E62874">
          <w:pPr>
            <w:ind w:left="0" w:hanging="2"/>
            <w:rPr>
              <w:color w:val="000000"/>
            </w:rPr>
          </w:pPr>
          <w:r>
            <w:rPr>
              <w:noProof/>
              <w:lang w:eastAsia="es-CO"/>
            </w:rPr>
            <w:drawing>
              <wp:anchor distT="0" distB="0" distL="0" distR="0" simplePos="0" relativeHeight="251661312" behindDoc="0" locked="0" layoutInCell="1" allowOverlap="1" wp14:anchorId="239D69BD" wp14:editId="68EE34A6">
                <wp:simplePos x="0" y="0"/>
                <wp:positionH relativeFrom="column">
                  <wp:posOffset>-2540</wp:posOffset>
                </wp:positionH>
                <wp:positionV relativeFrom="paragraph">
                  <wp:posOffset>93345</wp:posOffset>
                </wp:positionV>
                <wp:extent cx="1455420" cy="447040"/>
                <wp:effectExtent l="0" t="0" r="0" b="0"/>
                <wp:wrapNone/>
                <wp:docPr id="20"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5420" cy="447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62874" w:rsidRPr="007B7949" w:rsidRDefault="00E62874" w:rsidP="00EE2AC0">
          <w:pPr>
            <w:ind w:left="0" w:hanging="2"/>
          </w:pPr>
        </w:p>
      </w:tc>
      <w:tc>
        <w:tcPr>
          <w:tcW w:w="3744" w:type="pct"/>
          <w:shd w:val="clear" w:color="auto" w:fill="auto"/>
          <w:vAlign w:val="center"/>
        </w:tcPr>
        <w:p w:rsidR="00E62874" w:rsidRDefault="00E62874">
          <w:pPr>
            <w:spacing w:after="0" w:line="240" w:lineRule="auto"/>
            <w:ind w:left="0" w:right="58" w:hanging="2"/>
            <w:jc w:val="center"/>
            <w:rPr>
              <w:b/>
              <w:sz w:val="20"/>
              <w:szCs w:val="24"/>
            </w:rPr>
          </w:pPr>
        </w:p>
        <w:p w:rsidR="00E62874" w:rsidRDefault="00E62874">
          <w:pPr>
            <w:spacing w:after="0" w:line="240" w:lineRule="auto"/>
            <w:ind w:left="0" w:right="58" w:hanging="2"/>
            <w:jc w:val="center"/>
            <w:rPr>
              <w:sz w:val="24"/>
              <w:szCs w:val="24"/>
            </w:rPr>
          </w:pPr>
          <w:r w:rsidRPr="00EE2AC0">
            <w:rPr>
              <w:b/>
              <w:sz w:val="20"/>
              <w:szCs w:val="24"/>
            </w:rPr>
            <w:t>ANNEXES AND DOWNLOADABLE FORMS FOR BIDDERS</w:t>
          </w:r>
        </w:p>
        <w:p w:rsidR="00E62874" w:rsidRDefault="00E62874">
          <w:pPr>
            <w:pBdr>
              <w:top w:val="nil"/>
              <w:left w:val="nil"/>
              <w:bottom w:val="nil"/>
              <w:right w:val="nil"/>
              <w:between w:val="nil"/>
            </w:pBdr>
            <w:tabs>
              <w:tab w:val="left" w:pos="7088"/>
            </w:tabs>
            <w:ind w:left="0" w:hanging="2"/>
            <w:jc w:val="center"/>
            <w:rPr>
              <w:color w:val="000000"/>
            </w:rPr>
          </w:pPr>
          <w:r w:rsidRPr="00EE2AC0">
            <w:rPr>
              <w:b/>
              <w:color w:val="000000"/>
              <w:sz w:val="20"/>
            </w:rPr>
            <w:t>INTERNATIONAL OPEN BIDDING FOR THE SUPPLY OF A SECONDARY NITROUS OXIDE ABATEMENT SYSTEM (N</w:t>
          </w:r>
          <w:r w:rsidRPr="00EE2AC0">
            <w:rPr>
              <w:b/>
              <w:color w:val="000000"/>
              <w:sz w:val="20"/>
              <w:vertAlign w:val="subscript"/>
            </w:rPr>
            <w:t>2</w:t>
          </w:r>
          <w:r w:rsidRPr="00EE2AC0">
            <w:rPr>
              <w:b/>
              <w:color w:val="000000"/>
              <w:sz w:val="20"/>
            </w:rPr>
            <w:t>O)</w:t>
          </w:r>
          <w:r>
            <w:rPr>
              <w:b/>
              <w:color w:val="000000"/>
              <w:sz w:val="20"/>
            </w:rPr>
            <w:t>.</w:t>
          </w:r>
        </w:p>
      </w:tc>
    </w:tr>
  </w:tbl>
  <w:p w:rsidR="00E62874" w:rsidRDefault="00E62874">
    <w:pPr>
      <w:ind w:left="0" w:hanging="2"/>
      <w:rPr>
        <w:color w:val="000000"/>
      </w:rPr>
    </w:pPr>
  </w:p>
  <w:p w:rsidR="00E62874" w:rsidRDefault="00E62874">
    <w:pPr>
      <w:pBdr>
        <w:top w:val="nil"/>
        <w:left w:val="nil"/>
        <w:bottom w:val="nil"/>
        <w:right w:val="nil"/>
        <w:between w:val="nil"/>
      </w:pBdr>
      <w:spacing w:after="0" w:line="240" w:lineRule="auto"/>
      <w:ind w:left="0" w:hanging="2"/>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rPr>
        <w:color w:val="000000"/>
      </w:rPr>
    </w:pPr>
    <w:r>
      <w:rPr>
        <w:noProof/>
        <w:lang w:eastAsia="es-CO"/>
      </w:rPr>
      <w:drawing>
        <wp:anchor distT="0" distB="0" distL="0" distR="0" simplePos="0" relativeHeight="251658240" behindDoc="1" locked="0" layoutInCell="1" hidden="0" allowOverlap="1" wp14:anchorId="6E21A90A" wp14:editId="1C5EC55E">
          <wp:simplePos x="0" y="0"/>
          <wp:positionH relativeFrom="column">
            <wp:posOffset>-40004</wp:posOffset>
          </wp:positionH>
          <wp:positionV relativeFrom="paragraph">
            <wp:posOffset>333375</wp:posOffset>
          </wp:positionV>
          <wp:extent cx="2004060" cy="61595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04060" cy="615950"/>
                  </a:xfrm>
                  <a:prstGeom prst="rect">
                    <a:avLst/>
                  </a:prstGeom>
                  <a:ln/>
                </pic:spPr>
              </pic:pic>
            </a:graphicData>
          </a:graphic>
        </wp:anchor>
      </w:drawing>
    </w:r>
  </w:p>
  <w:p w:rsidR="00E62874" w:rsidRDefault="00E62874">
    <w:pPr>
      <w:pBdr>
        <w:top w:val="nil"/>
        <w:left w:val="nil"/>
        <w:bottom w:val="nil"/>
        <w:right w:val="nil"/>
        <w:between w:val="nil"/>
      </w:pBdr>
      <w:spacing w:after="0" w:line="240" w:lineRule="auto"/>
      <w:ind w:left="0" w:hanging="2"/>
      <w:rPr>
        <w:color w:val="00000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2874" w:rsidRDefault="00E62874">
    <w:pPr>
      <w:ind w:left="0" w:hanging="2"/>
      <w:rPr>
        <w:color w:val="000000"/>
      </w:rPr>
    </w:pPr>
    <w:r>
      <w:rPr>
        <w:noProof/>
        <w:lang w:eastAsia="es-CO"/>
      </w:rPr>
      <w:drawing>
        <wp:anchor distT="0" distB="0" distL="0" distR="0" simplePos="0" relativeHeight="251659264" behindDoc="1" locked="0" layoutInCell="1" hidden="0" allowOverlap="1" wp14:anchorId="7AC66DCD" wp14:editId="296F5CB1">
          <wp:simplePos x="0" y="0"/>
          <wp:positionH relativeFrom="column">
            <wp:posOffset>7620</wp:posOffset>
          </wp:positionH>
          <wp:positionV relativeFrom="paragraph">
            <wp:posOffset>3175</wp:posOffset>
          </wp:positionV>
          <wp:extent cx="2004060" cy="615950"/>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004060" cy="615950"/>
                  </a:xfrm>
                  <a:prstGeom prst="rect">
                    <a:avLst/>
                  </a:prstGeom>
                  <a:ln/>
                </pic:spPr>
              </pic:pic>
            </a:graphicData>
          </a:graphic>
        </wp:anchor>
      </w:drawing>
    </w:r>
  </w:p>
  <w:p w:rsidR="00E62874" w:rsidRDefault="00E62874">
    <w:pPr>
      <w:pBdr>
        <w:top w:val="nil"/>
        <w:left w:val="nil"/>
        <w:bottom w:val="nil"/>
        <w:right w:val="nil"/>
        <w:between w:val="nil"/>
      </w:pBdr>
      <w:tabs>
        <w:tab w:val="right" w:pos="8931"/>
      </w:tabs>
      <w:spacing w:after="0" w:line="240" w:lineRule="auto"/>
      <w:ind w:left="0" w:right="191" w:hanging="2"/>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517D3E"/>
    <w:multiLevelType w:val="hybridMultilevel"/>
    <w:tmpl w:val="9CB8A89C"/>
    <w:lvl w:ilvl="0" w:tplc="580A0017">
      <w:start w:val="1"/>
      <w:numFmt w:val="lowerLetter"/>
      <w:lvlText w:val="%1)"/>
      <w:lvlJc w:val="left"/>
      <w:pPr>
        <w:ind w:left="720" w:hanging="360"/>
      </w:pPr>
      <w:rPr>
        <w:rFonts w:hint="default"/>
      </w:rPr>
    </w:lvl>
    <w:lvl w:ilvl="1" w:tplc="580A0019" w:tentative="1">
      <w:start w:val="1"/>
      <w:numFmt w:val="lowerLetter"/>
      <w:lvlText w:val="%2."/>
      <w:lvlJc w:val="left"/>
      <w:pPr>
        <w:ind w:left="1440" w:hanging="360"/>
      </w:p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1" w15:restartNumberingAfterBreak="0">
    <w:nsid w:val="0860076B"/>
    <w:multiLevelType w:val="multilevel"/>
    <w:tmpl w:val="B6A437C2"/>
    <w:lvl w:ilvl="0">
      <w:start w:val="1"/>
      <w:numFmt w:val="upperRoman"/>
      <w:lvlText w:val="%1."/>
      <w:lvlJc w:val="left"/>
      <w:pPr>
        <w:ind w:left="1541" w:hanging="720"/>
      </w:pPr>
      <w:rPr>
        <w:b/>
        <w:vertAlign w:val="baseline"/>
      </w:rPr>
    </w:lvl>
    <w:lvl w:ilvl="1">
      <w:start w:val="1"/>
      <w:numFmt w:val="lowerLetter"/>
      <w:lvlText w:val="%2."/>
      <w:lvlJc w:val="left"/>
      <w:pPr>
        <w:ind w:left="1901" w:hanging="360"/>
      </w:pPr>
      <w:rPr>
        <w:vertAlign w:val="baseline"/>
      </w:rPr>
    </w:lvl>
    <w:lvl w:ilvl="2">
      <w:start w:val="1"/>
      <w:numFmt w:val="lowerRoman"/>
      <w:lvlText w:val="%3."/>
      <w:lvlJc w:val="right"/>
      <w:pPr>
        <w:ind w:left="2621" w:hanging="180"/>
      </w:pPr>
      <w:rPr>
        <w:vertAlign w:val="baseline"/>
      </w:rPr>
    </w:lvl>
    <w:lvl w:ilvl="3">
      <w:start w:val="1"/>
      <w:numFmt w:val="decimal"/>
      <w:lvlText w:val="%4."/>
      <w:lvlJc w:val="left"/>
      <w:pPr>
        <w:ind w:left="3341" w:hanging="360"/>
      </w:pPr>
      <w:rPr>
        <w:vertAlign w:val="baseline"/>
      </w:rPr>
    </w:lvl>
    <w:lvl w:ilvl="4">
      <w:start w:val="1"/>
      <w:numFmt w:val="lowerLetter"/>
      <w:lvlText w:val="%5."/>
      <w:lvlJc w:val="left"/>
      <w:pPr>
        <w:ind w:left="4061" w:hanging="360"/>
      </w:pPr>
      <w:rPr>
        <w:vertAlign w:val="baseline"/>
      </w:rPr>
    </w:lvl>
    <w:lvl w:ilvl="5">
      <w:start w:val="1"/>
      <w:numFmt w:val="lowerRoman"/>
      <w:lvlText w:val="%6."/>
      <w:lvlJc w:val="right"/>
      <w:pPr>
        <w:ind w:left="4781" w:hanging="180"/>
      </w:pPr>
      <w:rPr>
        <w:vertAlign w:val="baseline"/>
      </w:rPr>
    </w:lvl>
    <w:lvl w:ilvl="6">
      <w:start w:val="1"/>
      <w:numFmt w:val="decimal"/>
      <w:lvlText w:val="%7."/>
      <w:lvlJc w:val="left"/>
      <w:pPr>
        <w:ind w:left="5501" w:hanging="360"/>
      </w:pPr>
      <w:rPr>
        <w:vertAlign w:val="baseline"/>
      </w:rPr>
    </w:lvl>
    <w:lvl w:ilvl="7">
      <w:start w:val="1"/>
      <w:numFmt w:val="lowerLetter"/>
      <w:lvlText w:val="%8."/>
      <w:lvlJc w:val="left"/>
      <w:pPr>
        <w:ind w:left="6221" w:hanging="360"/>
      </w:pPr>
      <w:rPr>
        <w:vertAlign w:val="baseline"/>
      </w:rPr>
    </w:lvl>
    <w:lvl w:ilvl="8">
      <w:start w:val="1"/>
      <w:numFmt w:val="lowerRoman"/>
      <w:lvlText w:val="%9."/>
      <w:lvlJc w:val="right"/>
      <w:pPr>
        <w:ind w:left="6941" w:hanging="180"/>
      </w:pPr>
      <w:rPr>
        <w:vertAlign w:val="baseline"/>
      </w:rPr>
    </w:lvl>
  </w:abstractNum>
  <w:abstractNum w:abstractNumId="2" w15:restartNumberingAfterBreak="0">
    <w:nsid w:val="14F53B19"/>
    <w:multiLevelType w:val="multilevel"/>
    <w:tmpl w:val="B5F27BC4"/>
    <w:lvl w:ilvl="0">
      <w:start w:val="1"/>
      <w:numFmt w:val="lowerLetter"/>
      <w:lvlText w:val="%1."/>
      <w:lvlJc w:val="left"/>
      <w:pPr>
        <w:ind w:left="976" w:hanging="360"/>
      </w:pPr>
      <w:rPr>
        <w:rFonts w:ascii="Calibri" w:eastAsia="Calibri" w:hAnsi="Calibri" w:cs="Calibri"/>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3" w15:restartNumberingAfterBreak="0">
    <w:nsid w:val="2A9E2E08"/>
    <w:multiLevelType w:val="multilevel"/>
    <w:tmpl w:val="6B889F34"/>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4" w15:restartNumberingAfterBreak="0">
    <w:nsid w:val="30DD5BB2"/>
    <w:multiLevelType w:val="multilevel"/>
    <w:tmpl w:val="19FC22EC"/>
    <w:lvl w:ilvl="0">
      <w:start w:val="1"/>
      <w:numFmt w:val="lowerLetter"/>
      <w:lvlText w:val="%1)"/>
      <w:lvlJc w:val="left"/>
      <w:pPr>
        <w:ind w:left="3240" w:hanging="360"/>
      </w:pPr>
      <w:rPr>
        <w:rFonts w:ascii="Arial Narrow" w:eastAsia="Arial Narrow" w:hAnsi="Arial Narrow" w:cs="Arial Narrow"/>
        <w:b/>
        <w:vertAlign w:val="baseline"/>
      </w:rPr>
    </w:lvl>
    <w:lvl w:ilvl="1">
      <w:start w:val="1"/>
      <w:numFmt w:val="decimal"/>
      <w:lvlText w:val="%2."/>
      <w:lvlJc w:val="left"/>
      <w:pPr>
        <w:ind w:left="3960" w:hanging="360"/>
      </w:pPr>
      <w:rPr>
        <w:vertAlign w:val="baseline"/>
      </w:rPr>
    </w:lvl>
    <w:lvl w:ilvl="2">
      <w:start w:val="1"/>
      <w:numFmt w:val="lowerRoman"/>
      <w:lvlText w:val="%3."/>
      <w:lvlJc w:val="right"/>
      <w:pPr>
        <w:ind w:left="4680" w:hanging="180"/>
      </w:pPr>
      <w:rPr>
        <w:vertAlign w:val="baseline"/>
      </w:rPr>
    </w:lvl>
    <w:lvl w:ilvl="3">
      <w:start w:val="1"/>
      <w:numFmt w:val="decimal"/>
      <w:lvlText w:val="%4."/>
      <w:lvlJc w:val="left"/>
      <w:pPr>
        <w:ind w:left="5400" w:hanging="360"/>
      </w:pPr>
      <w:rPr>
        <w:vertAlign w:val="baseline"/>
      </w:rPr>
    </w:lvl>
    <w:lvl w:ilvl="4">
      <w:start w:val="1"/>
      <w:numFmt w:val="lowerLetter"/>
      <w:lvlText w:val="%5."/>
      <w:lvlJc w:val="left"/>
      <w:pPr>
        <w:ind w:left="6120" w:hanging="360"/>
      </w:pPr>
      <w:rPr>
        <w:vertAlign w:val="baseline"/>
      </w:rPr>
    </w:lvl>
    <w:lvl w:ilvl="5">
      <w:start w:val="1"/>
      <w:numFmt w:val="lowerRoman"/>
      <w:lvlText w:val="%6."/>
      <w:lvlJc w:val="right"/>
      <w:pPr>
        <w:ind w:left="6840" w:hanging="180"/>
      </w:pPr>
      <w:rPr>
        <w:vertAlign w:val="baseline"/>
      </w:rPr>
    </w:lvl>
    <w:lvl w:ilvl="6">
      <w:start w:val="1"/>
      <w:numFmt w:val="decimal"/>
      <w:lvlText w:val="%7."/>
      <w:lvlJc w:val="left"/>
      <w:pPr>
        <w:ind w:left="7560" w:hanging="360"/>
      </w:pPr>
      <w:rPr>
        <w:vertAlign w:val="baseline"/>
      </w:rPr>
    </w:lvl>
    <w:lvl w:ilvl="7">
      <w:start w:val="1"/>
      <w:numFmt w:val="lowerLetter"/>
      <w:lvlText w:val="%8."/>
      <w:lvlJc w:val="left"/>
      <w:pPr>
        <w:ind w:left="8280" w:hanging="360"/>
      </w:pPr>
      <w:rPr>
        <w:vertAlign w:val="baseline"/>
      </w:rPr>
    </w:lvl>
    <w:lvl w:ilvl="8">
      <w:start w:val="1"/>
      <w:numFmt w:val="lowerRoman"/>
      <w:lvlText w:val="%9."/>
      <w:lvlJc w:val="right"/>
      <w:pPr>
        <w:ind w:left="9000" w:hanging="180"/>
      </w:pPr>
      <w:rPr>
        <w:vertAlign w:val="baseline"/>
      </w:rPr>
    </w:lvl>
  </w:abstractNum>
  <w:abstractNum w:abstractNumId="5" w15:restartNumberingAfterBreak="0">
    <w:nsid w:val="38CB0167"/>
    <w:multiLevelType w:val="multilevel"/>
    <w:tmpl w:val="0A34BAEE"/>
    <w:lvl w:ilvl="0">
      <w:start w:val="1"/>
      <w:numFmt w:val="decimal"/>
      <w:lvlText w:val="%1."/>
      <w:lvlJc w:val="left"/>
      <w:pPr>
        <w:ind w:left="720" w:hanging="360"/>
      </w:pPr>
      <w:rPr>
        <w:vertAlign w:val="baseline"/>
      </w:rPr>
    </w:lvl>
    <w:lvl w:ilvl="1">
      <w:start w:val="1"/>
      <w:numFmt w:val="decimal"/>
      <w:lvlText w:val="%1.%2"/>
      <w:lvlJc w:val="left"/>
      <w:pPr>
        <w:ind w:left="735" w:hanging="375"/>
      </w:pPr>
      <w:rPr>
        <w:vertAlign w:val="baseline"/>
      </w:rPr>
    </w:lvl>
    <w:lvl w:ilvl="2">
      <w:start w:val="1"/>
      <w:numFmt w:val="decimal"/>
      <w:lvlText w:val="%1.%2.%3"/>
      <w:lvlJc w:val="left"/>
      <w:pPr>
        <w:ind w:left="1080" w:hanging="720"/>
      </w:pPr>
      <w:rPr>
        <w:vertAlign w:val="baseline"/>
      </w:rPr>
    </w:lvl>
    <w:lvl w:ilvl="3">
      <w:start w:val="1"/>
      <w:numFmt w:val="decimal"/>
      <w:lvlText w:val="%1.%2.%3.%4"/>
      <w:lvlJc w:val="left"/>
      <w:pPr>
        <w:ind w:left="1080" w:hanging="720"/>
      </w:pPr>
      <w:rPr>
        <w:vertAlign w:val="baseline"/>
      </w:rPr>
    </w:lvl>
    <w:lvl w:ilvl="4">
      <w:start w:val="1"/>
      <w:numFmt w:val="decimal"/>
      <w:lvlText w:val="%1.%2.%3.%4.%5"/>
      <w:lvlJc w:val="left"/>
      <w:pPr>
        <w:ind w:left="1440" w:hanging="1080"/>
      </w:pPr>
      <w:rPr>
        <w:vertAlign w:val="baseline"/>
      </w:rPr>
    </w:lvl>
    <w:lvl w:ilvl="5">
      <w:start w:val="1"/>
      <w:numFmt w:val="decimal"/>
      <w:lvlText w:val="%1.%2.%3.%4.%5.%6"/>
      <w:lvlJc w:val="left"/>
      <w:pPr>
        <w:ind w:left="1440" w:hanging="1080"/>
      </w:pPr>
      <w:rPr>
        <w:vertAlign w:val="baseline"/>
      </w:rPr>
    </w:lvl>
    <w:lvl w:ilvl="6">
      <w:start w:val="1"/>
      <w:numFmt w:val="decimal"/>
      <w:lvlText w:val="%1.%2.%3.%4.%5.%6.%7"/>
      <w:lvlJc w:val="left"/>
      <w:pPr>
        <w:ind w:left="1800" w:hanging="1440"/>
      </w:pPr>
      <w:rPr>
        <w:vertAlign w:val="baseline"/>
      </w:rPr>
    </w:lvl>
    <w:lvl w:ilvl="7">
      <w:start w:val="1"/>
      <w:numFmt w:val="decimal"/>
      <w:lvlText w:val="%1.%2.%3.%4.%5.%6.%7.%8"/>
      <w:lvlJc w:val="left"/>
      <w:pPr>
        <w:ind w:left="1800" w:hanging="1440"/>
      </w:pPr>
      <w:rPr>
        <w:vertAlign w:val="baseline"/>
      </w:rPr>
    </w:lvl>
    <w:lvl w:ilvl="8">
      <w:start w:val="1"/>
      <w:numFmt w:val="decimal"/>
      <w:lvlText w:val="%1.%2.%3.%4.%5.%6.%7.%8.%9"/>
      <w:lvlJc w:val="left"/>
      <w:pPr>
        <w:ind w:left="2160" w:hanging="1800"/>
      </w:pPr>
      <w:rPr>
        <w:vertAlign w:val="baseline"/>
      </w:rPr>
    </w:lvl>
  </w:abstractNum>
  <w:abstractNum w:abstractNumId="6" w15:restartNumberingAfterBreak="0">
    <w:nsid w:val="3E9F1518"/>
    <w:multiLevelType w:val="multilevel"/>
    <w:tmpl w:val="DB6A105E"/>
    <w:lvl w:ilvl="0">
      <w:start w:val="4"/>
      <w:numFmt w:val="lowerLetter"/>
      <w:lvlText w:val="%1."/>
      <w:lvlJc w:val="left"/>
      <w:pPr>
        <w:ind w:left="976" w:hanging="360"/>
      </w:pPr>
      <w:rPr>
        <w:rFonts w:ascii="Arial MT" w:eastAsia="Arial MT" w:hAnsi="Arial MT" w:cs="Arial MT"/>
        <w:sz w:val="22"/>
        <w:szCs w:val="22"/>
        <w:vertAlign w:val="baseline"/>
      </w:rPr>
    </w:lvl>
    <w:lvl w:ilvl="1">
      <w:numFmt w:val="bullet"/>
      <w:lvlText w:val="•"/>
      <w:lvlJc w:val="left"/>
      <w:pPr>
        <w:ind w:left="1928" w:hanging="360"/>
      </w:pPr>
      <w:rPr>
        <w:vertAlign w:val="baseline"/>
      </w:rPr>
    </w:lvl>
    <w:lvl w:ilvl="2">
      <w:numFmt w:val="bullet"/>
      <w:lvlText w:val="•"/>
      <w:lvlJc w:val="left"/>
      <w:pPr>
        <w:ind w:left="2876" w:hanging="360"/>
      </w:pPr>
      <w:rPr>
        <w:vertAlign w:val="baseline"/>
      </w:rPr>
    </w:lvl>
    <w:lvl w:ilvl="3">
      <w:numFmt w:val="bullet"/>
      <w:lvlText w:val="•"/>
      <w:lvlJc w:val="left"/>
      <w:pPr>
        <w:ind w:left="3824" w:hanging="360"/>
      </w:pPr>
      <w:rPr>
        <w:vertAlign w:val="baseline"/>
      </w:rPr>
    </w:lvl>
    <w:lvl w:ilvl="4">
      <w:numFmt w:val="bullet"/>
      <w:lvlText w:val="•"/>
      <w:lvlJc w:val="left"/>
      <w:pPr>
        <w:ind w:left="4772" w:hanging="360"/>
      </w:pPr>
      <w:rPr>
        <w:vertAlign w:val="baseline"/>
      </w:rPr>
    </w:lvl>
    <w:lvl w:ilvl="5">
      <w:numFmt w:val="bullet"/>
      <w:lvlText w:val="•"/>
      <w:lvlJc w:val="left"/>
      <w:pPr>
        <w:ind w:left="5720" w:hanging="360"/>
      </w:pPr>
      <w:rPr>
        <w:vertAlign w:val="baseline"/>
      </w:rPr>
    </w:lvl>
    <w:lvl w:ilvl="6">
      <w:numFmt w:val="bullet"/>
      <w:lvlText w:val="•"/>
      <w:lvlJc w:val="left"/>
      <w:pPr>
        <w:ind w:left="6668" w:hanging="360"/>
      </w:pPr>
      <w:rPr>
        <w:vertAlign w:val="baseline"/>
      </w:rPr>
    </w:lvl>
    <w:lvl w:ilvl="7">
      <w:numFmt w:val="bullet"/>
      <w:lvlText w:val="•"/>
      <w:lvlJc w:val="left"/>
      <w:pPr>
        <w:ind w:left="7616" w:hanging="360"/>
      </w:pPr>
      <w:rPr>
        <w:vertAlign w:val="baseline"/>
      </w:rPr>
    </w:lvl>
    <w:lvl w:ilvl="8">
      <w:numFmt w:val="bullet"/>
      <w:lvlText w:val="•"/>
      <w:lvlJc w:val="left"/>
      <w:pPr>
        <w:ind w:left="8564" w:hanging="360"/>
      </w:pPr>
      <w:rPr>
        <w:vertAlign w:val="baseline"/>
      </w:rPr>
    </w:lvl>
  </w:abstractNum>
  <w:abstractNum w:abstractNumId="7" w15:restartNumberingAfterBreak="0">
    <w:nsid w:val="44786FAB"/>
    <w:multiLevelType w:val="hybridMultilevel"/>
    <w:tmpl w:val="380CB4B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45965B67"/>
    <w:multiLevelType w:val="multilevel"/>
    <w:tmpl w:val="9E7ED612"/>
    <w:lvl w:ilvl="0">
      <w:start w:val="1"/>
      <w:numFmt w:val="decimal"/>
      <w:lvlText w:val="%1."/>
      <w:lvlJc w:val="left"/>
      <w:pPr>
        <w:ind w:left="360" w:hanging="360"/>
      </w:pPr>
      <w:rPr>
        <w:b/>
        <w:vertAlign w:val="baseline"/>
      </w:rPr>
    </w:lvl>
    <w:lvl w:ilvl="1">
      <w:start w:val="1"/>
      <w:numFmt w:val="decimal"/>
      <w:lvlText w:val="%1.%2."/>
      <w:lvlJc w:val="left"/>
      <w:pPr>
        <w:ind w:left="720" w:hanging="360"/>
      </w:pPr>
      <w:rPr>
        <w:b/>
        <w:vertAlign w:val="baseline"/>
      </w:rPr>
    </w:lvl>
    <w:lvl w:ilvl="2">
      <w:start w:val="1"/>
      <w:numFmt w:val="decimal"/>
      <w:lvlText w:val="%1.%2.%3."/>
      <w:lvlJc w:val="left"/>
      <w:pPr>
        <w:ind w:left="1440" w:hanging="720"/>
      </w:pPr>
      <w:rPr>
        <w:vertAlign w:val="baseline"/>
      </w:rPr>
    </w:lvl>
    <w:lvl w:ilvl="3">
      <w:start w:val="1"/>
      <w:numFmt w:val="decimal"/>
      <w:lvlText w:val="%1.%2.%3.%4."/>
      <w:lvlJc w:val="left"/>
      <w:pPr>
        <w:ind w:left="1800" w:hanging="720"/>
      </w:pPr>
      <w:rPr>
        <w:vertAlign w:val="baseline"/>
      </w:rPr>
    </w:lvl>
    <w:lvl w:ilvl="4">
      <w:start w:val="1"/>
      <w:numFmt w:val="decimal"/>
      <w:lvlText w:val="%1.%2.%3.%4.%5."/>
      <w:lvlJc w:val="left"/>
      <w:pPr>
        <w:ind w:left="2520" w:hanging="1080"/>
      </w:pPr>
      <w:rPr>
        <w:vertAlign w:val="baseline"/>
      </w:rPr>
    </w:lvl>
    <w:lvl w:ilvl="5">
      <w:start w:val="1"/>
      <w:numFmt w:val="decimal"/>
      <w:lvlText w:val="%1.%2.%3.%4.%5.%6."/>
      <w:lvlJc w:val="left"/>
      <w:pPr>
        <w:ind w:left="2880" w:hanging="1080"/>
      </w:pPr>
      <w:rPr>
        <w:vertAlign w:val="baseline"/>
      </w:rPr>
    </w:lvl>
    <w:lvl w:ilvl="6">
      <w:start w:val="1"/>
      <w:numFmt w:val="decimal"/>
      <w:lvlText w:val="%1.%2.%3.%4.%5.%6.%7."/>
      <w:lvlJc w:val="left"/>
      <w:pPr>
        <w:ind w:left="3600" w:hanging="1440"/>
      </w:pPr>
      <w:rPr>
        <w:vertAlign w:val="baseline"/>
      </w:rPr>
    </w:lvl>
    <w:lvl w:ilvl="7">
      <w:start w:val="1"/>
      <w:numFmt w:val="decimal"/>
      <w:lvlText w:val="%1.%2.%3.%4.%5.%6.%7.%8."/>
      <w:lvlJc w:val="left"/>
      <w:pPr>
        <w:ind w:left="3960" w:hanging="1440"/>
      </w:pPr>
      <w:rPr>
        <w:vertAlign w:val="baseline"/>
      </w:rPr>
    </w:lvl>
    <w:lvl w:ilvl="8">
      <w:start w:val="1"/>
      <w:numFmt w:val="decimal"/>
      <w:lvlText w:val="%1.%2.%3.%4.%5.%6.%7.%8.%9."/>
      <w:lvlJc w:val="left"/>
      <w:pPr>
        <w:ind w:left="4680" w:hanging="1800"/>
      </w:pPr>
      <w:rPr>
        <w:vertAlign w:val="baseline"/>
      </w:rPr>
    </w:lvl>
  </w:abstractNum>
  <w:abstractNum w:abstractNumId="9" w15:restartNumberingAfterBreak="0">
    <w:nsid w:val="5A44EBBD"/>
    <w:multiLevelType w:val="hybridMultilevel"/>
    <w:tmpl w:val="8946BF30"/>
    <w:lvl w:ilvl="0" w:tplc="37A2A870">
      <w:start w:val="1"/>
      <w:numFmt w:val="bullet"/>
      <w:lvlText w:val=""/>
      <w:lvlJc w:val="left"/>
      <w:pPr>
        <w:ind w:left="720" w:hanging="360"/>
      </w:pPr>
      <w:rPr>
        <w:rFonts w:ascii="Symbol" w:hAnsi="Symbol" w:hint="default"/>
      </w:rPr>
    </w:lvl>
    <w:lvl w:ilvl="1" w:tplc="64A6BEC0">
      <w:start w:val="1"/>
      <w:numFmt w:val="bullet"/>
      <w:lvlText w:val="o"/>
      <w:lvlJc w:val="left"/>
      <w:pPr>
        <w:ind w:left="1440" w:hanging="360"/>
      </w:pPr>
      <w:rPr>
        <w:rFonts w:ascii="Courier New" w:hAnsi="Courier New" w:hint="default"/>
      </w:rPr>
    </w:lvl>
    <w:lvl w:ilvl="2" w:tplc="43A6C690">
      <w:start w:val="1"/>
      <w:numFmt w:val="bullet"/>
      <w:lvlText w:val=""/>
      <w:lvlJc w:val="left"/>
      <w:pPr>
        <w:ind w:left="2160" w:hanging="360"/>
      </w:pPr>
      <w:rPr>
        <w:rFonts w:ascii="Wingdings" w:hAnsi="Wingdings" w:hint="default"/>
      </w:rPr>
    </w:lvl>
    <w:lvl w:ilvl="3" w:tplc="1A32716A">
      <w:start w:val="1"/>
      <w:numFmt w:val="bullet"/>
      <w:lvlText w:val=""/>
      <w:lvlJc w:val="left"/>
      <w:pPr>
        <w:ind w:left="2880" w:hanging="360"/>
      </w:pPr>
      <w:rPr>
        <w:rFonts w:ascii="Symbol" w:hAnsi="Symbol" w:hint="default"/>
      </w:rPr>
    </w:lvl>
    <w:lvl w:ilvl="4" w:tplc="7B248104">
      <w:start w:val="1"/>
      <w:numFmt w:val="bullet"/>
      <w:lvlText w:val="o"/>
      <w:lvlJc w:val="left"/>
      <w:pPr>
        <w:ind w:left="3600" w:hanging="360"/>
      </w:pPr>
      <w:rPr>
        <w:rFonts w:ascii="Courier New" w:hAnsi="Courier New" w:hint="default"/>
      </w:rPr>
    </w:lvl>
    <w:lvl w:ilvl="5" w:tplc="E0E8E462">
      <w:start w:val="1"/>
      <w:numFmt w:val="bullet"/>
      <w:lvlText w:val=""/>
      <w:lvlJc w:val="left"/>
      <w:pPr>
        <w:ind w:left="4320" w:hanging="360"/>
      </w:pPr>
      <w:rPr>
        <w:rFonts w:ascii="Wingdings" w:hAnsi="Wingdings" w:hint="default"/>
      </w:rPr>
    </w:lvl>
    <w:lvl w:ilvl="6" w:tplc="48B0D44A">
      <w:start w:val="1"/>
      <w:numFmt w:val="bullet"/>
      <w:lvlText w:val=""/>
      <w:lvlJc w:val="left"/>
      <w:pPr>
        <w:ind w:left="5040" w:hanging="360"/>
      </w:pPr>
      <w:rPr>
        <w:rFonts w:ascii="Symbol" w:hAnsi="Symbol" w:hint="default"/>
      </w:rPr>
    </w:lvl>
    <w:lvl w:ilvl="7" w:tplc="999439B4">
      <w:start w:val="1"/>
      <w:numFmt w:val="bullet"/>
      <w:lvlText w:val="o"/>
      <w:lvlJc w:val="left"/>
      <w:pPr>
        <w:ind w:left="5760" w:hanging="360"/>
      </w:pPr>
      <w:rPr>
        <w:rFonts w:ascii="Courier New" w:hAnsi="Courier New" w:hint="default"/>
      </w:rPr>
    </w:lvl>
    <w:lvl w:ilvl="8" w:tplc="FDDEC42A">
      <w:start w:val="1"/>
      <w:numFmt w:val="bullet"/>
      <w:lvlText w:val=""/>
      <w:lvlJc w:val="left"/>
      <w:pPr>
        <w:ind w:left="6480" w:hanging="360"/>
      </w:pPr>
      <w:rPr>
        <w:rFonts w:ascii="Wingdings" w:hAnsi="Wingdings" w:hint="default"/>
      </w:rPr>
    </w:lvl>
  </w:abstractNum>
  <w:abstractNum w:abstractNumId="10" w15:restartNumberingAfterBreak="0">
    <w:nsid w:val="6D297C0F"/>
    <w:multiLevelType w:val="hybridMultilevel"/>
    <w:tmpl w:val="201AE8B0"/>
    <w:lvl w:ilvl="0" w:tplc="240A0015">
      <w:start w:val="2"/>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79BB48B6"/>
    <w:multiLevelType w:val="hybridMultilevel"/>
    <w:tmpl w:val="449A344C"/>
    <w:lvl w:ilvl="0" w:tplc="BE0A06DC">
      <w:start w:val="1"/>
      <w:numFmt w:val="lowerLetter"/>
      <w:lvlText w:val="%1)"/>
      <w:lvlJc w:val="left"/>
      <w:pPr>
        <w:ind w:left="1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752455DA">
      <w:start w:val="1"/>
      <w:numFmt w:val="lowerLetter"/>
      <w:lvlText w:val="%2"/>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1761F50">
      <w:start w:val="1"/>
      <w:numFmt w:val="lowerRoman"/>
      <w:lvlText w:val="%3"/>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6CA3340">
      <w:start w:val="1"/>
      <w:numFmt w:val="decimal"/>
      <w:lvlText w:val="%4"/>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BB4AE3E">
      <w:start w:val="1"/>
      <w:numFmt w:val="lowerLetter"/>
      <w:lvlText w:val="%5"/>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98FE32">
      <w:start w:val="1"/>
      <w:numFmt w:val="lowerRoman"/>
      <w:lvlText w:val="%6"/>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6A76C9EE">
      <w:start w:val="1"/>
      <w:numFmt w:val="decimal"/>
      <w:lvlText w:val="%7"/>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B580EA4">
      <w:start w:val="1"/>
      <w:numFmt w:val="lowerLetter"/>
      <w:lvlText w:val="%8"/>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A4E79C6">
      <w:start w:val="1"/>
      <w:numFmt w:val="lowerRoman"/>
      <w:lvlText w:val="%9"/>
      <w:lvlJc w:val="left"/>
      <w:pPr>
        <w:ind w:left="72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C714EB2"/>
    <w:multiLevelType w:val="multilevel"/>
    <w:tmpl w:val="A3766CBA"/>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1"/>
  </w:num>
  <w:num w:numId="2">
    <w:abstractNumId w:val="6"/>
  </w:num>
  <w:num w:numId="3">
    <w:abstractNumId w:val="12"/>
  </w:num>
  <w:num w:numId="4">
    <w:abstractNumId w:val="2"/>
  </w:num>
  <w:num w:numId="5">
    <w:abstractNumId w:val="4"/>
  </w:num>
  <w:num w:numId="6">
    <w:abstractNumId w:val="5"/>
  </w:num>
  <w:num w:numId="7">
    <w:abstractNumId w:val="8"/>
  </w:num>
  <w:num w:numId="8">
    <w:abstractNumId w:val="10"/>
  </w:num>
  <w:num w:numId="9">
    <w:abstractNumId w:val="11"/>
  </w:num>
  <w:num w:numId="10">
    <w:abstractNumId w:val="0"/>
  </w:num>
  <w:num w:numId="11">
    <w:abstractNumId w:val="3"/>
  </w:num>
  <w:num w:numId="12">
    <w:abstractNumId w:val="7"/>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5114"/>
    <w:rsid w:val="0001140D"/>
    <w:rsid w:val="000121CB"/>
    <w:rsid w:val="000124B0"/>
    <w:rsid w:val="00042B0F"/>
    <w:rsid w:val="00047542"/>
    <w:rsid w:val="00061F8A"/>
    <w:rsid w:val="000659A9"/>
    <w:rsid w:val="000926A7"/>
    <w:rsid w:val="000A2543"/>
    <w:rsid w:val="000B33AC"/>
    <w:rsid w:val="000D04DF"/>
    <w:rsid w:val="000D4233"/>
    <w:rsid w:val="000E2F13"/>
    <w:rsid w:val="000E7674"/>
    <w:rsid w:val="000F183F"/>
    <w:rsid w:val="000F4F2B"/>
    <w:rsid w:val="00100DC5"/>
    <w:rsid w:val="001162CC"/>
    <w:rsid w:val="00137E5D"/>
    <w:rsid w:val="00142049"/>
    <w:rsid w:val="001704DA"/>
    <w:rsid w:val="00175114"/>
    <w:rsid w:val="00182725"/>
    <w:rsid w:val="001A3991"/>
    <w:rsid w:val="001A7324"/>
    <w:rsid w:val="001B0B3A"/>
    <w:rsid w:val="001B35A0"/>
    <w:rsid w:val="001D4E16"/>
    <w:rsid w:val="00215375"/>
    <w:rsid w:val="002232F9"/>
    <w:rsid w:val="00223D89"/>
    <w:rsid w:val="00236F49"/>
    <w:rsid w:val="00244ECD"/>
    <w:rsid w:val="00251362"/>
    <w:rsid w:val="002514E7"/>
    <w:rsid w:val="00255BC9"/>
    <w:rsid w:val="00292D64"/>
    <w:rsid w:val="002931B5"/>
    <w:rsid w:val="00294E5F"/>
    <w:rsid w:val="002A427A"/>
    <w:rsid w:val="002C0828"/>
    <w:rsid w:val="002F16F5"/>
    <w:rsid w:val="002F5FFB"/>
    <w:rsid w:val="00311954"/>
    <w:rsid w:val="003225EC"/>
    <w:rsid w:val="003252CF"/>
    <w:rsid w:val="00361E7A"/>
    <w:rsid w:val="00370296"/>
    <w:rsid w:val="00370FF4"/>
    <w:rsid w:val="00375F64"/>
    <w:rsid w:val="00395A9B"/>
    <w:rsid w:val="003B5055"/>
    <w:rsid w:val="003D5E1A"/>
    <w:rsid w:val="003E7557"/>
    <w:rsid w:val="003F1F07"/>
    <w:rsid w:val="00406079"/>
    <w:rsid w:val="00422CD1"/>
    <w:rsid w:val="00435943"/>
    <w:rsid w:val="00443839"/>
    <w:rsid w:val="00444C24"/>
    <w:rsid w:val="004619D8"/>
    <w:rsid w:val="00470B7C"/>
    <w:rsid w:val="00476817"/>
    <w:rsid w:val="00476FB3"/>
    <w:rsid w:val="00481AF2"/>
    <w:rsid w:val="00487748"/>
    <w:rsid w:val="004A0615"/>
    <w:rsid w:val="004A0D98"/>
    <w:rsid w:val="004B40A0"/>
    <w:rsid w:val="004C40F0"/>
    <w:rsid w:val="004D3ADD"/>
    <w:rsid w:val="004D6640"/>
    <w:rsid w:val="004D76CA"/>
    <w:rsid w:val="004E5570"/>
    <w:rsid w:val="004E7627"/>
    <w:rsid w:val="004F29CE"/>
    <w:rsid w:val="004F381F"/>
    <w:rsid w:val="004F5A26"/>
    <w:rsid w:val="0050209A"/>
    <w:rsid w:val="005206A0"/>
    <w:rsid w:val="0052151E"/>
    <w:rsid w:val="00522B2B"/>
    <w:rsid w:val="005279DD"/>
    <w:rsid w:val="005303F4"/>
    <w:rsid w:val="00542519"/>
    <w:rsid w:val="00547384"/>
    <w:rsid w:val="00565BCA"/>
    <w:rsid w:val="00567D93"/>
    <w:rsid w:val="005859DD"/>
    <w:rsid w:val="005A2BF7"/>
    <w:rsid w:val="005B25DD"/>
    <w:rsid w:val="005B3CAD"/>
    <w:rsid w:val="005B5FF9"/>
    <w:rsid w:val="005B782F"/>
    <w:rsid w:val="005D39F9"/>
    <w:rsid w:val="005D4178"/>
    <w:rsid w:val="005E1065"/>
    <w:rsid w:val="005E6D58"/>
    <w:rsid w:val="005F3D43"/>
    <w:rsid w:val="005F694F"/>
    <w:rsid w:val="00601E5B"/>
    <w:rsid w:val="0061098E"/>
    <w:rsid w:val="00621C08"/>
    <w:rsid w:val="0062533E"/>
    <w:rsid w:val="00637730"/>
    <w:rsid w:val="00671FB2"/>
    <w:rsid w:val="00681D37"/>
    <w:rsid w:val="0068390E"/>
    <w:rsid w:val="006860EC"/>
    <w:rsid w:val="00693DAF"/>
    <w:rsid w:val="006960FF"/>
    <w:rsid w:val="0069701F"/>
    <w:rsid w:val="006B50C5"/>
    <w:rsid w:val="006C4640"/>
    <w:rsid w:val="006D4591"/>
    <w:rsid w:val="006E573A"/>
    <w:rsid w:val="00700D5C"/>
    <w:rsid w:val="00706C91"/>
    <w:rsid w:val="00707CA2"/>
    <w:rsid w:val="00723668"/>
    <w:rsid w:val="00731F01"/>
    <w:rsid w:val="00744186"/>
    <w:rsid w:val="00763A2B"/>
    <w:rsid w:val="0077692D"/>
    <w:rsid w:val="007B4C38"/>
    <w:rsid w:val="007D48BE"/>
    <w:rsid w:val="008038AF"/>
    <w:rsid w:val="008263CD"/>
    <w:rsid w:val="008459C2"/>
    <w:rsid w:val="008473E3"/>
    <w:rsid w:val="0085659F"/>
    <w:rsid w:val="00874101"/>
    <w:rsid w:val="00887A66"/>
    <w:rsid w:val="008A05EC"/>
    <w:rsid w:val="008E2082"/>
    <w:rsid w:val="008E3580"/>
    <w:rsid w:val="008E5D3F"/>
    <w:rsid w:val="00902DE0"/>
    <w:rsid w:val="00915E60"/>
    <w:rsid w:val="00920534"/>
    <w:rsid w:val="009227E3"/>
    <w:rsid w:val="00927450"/>
    <w:rsid w:val="00937B09"/>
    <w:rsid w:val="00962CDB"/>
    <w:rsid w:val="0097256E"/>
    <w:rsid w:val="00973D9E"/>
    <w:rsid w:val="00982EDB"/>
    <w:rsid w:val="00983622"/>
    <w:rsid w:val="00994FEA"/>
    <w:rsid w:val="009A1A49"/>
    <w:rsid w:val="009B1731"/>
    <w:rsid w:val="009B2A80"/>
    <w:rsid w:val="009C4270"/>
    <w:rsid w:val="009E086B"/>
    <w:rsid w:val="009E2CFB"/>
    <w:rsid w:val="009E401B"/>
    <w:rsid w:val="009E51B6"/>
    <w:rsid w:val="00A01A29"/>
    <w:rsid w:val="00A06D91"/>
    <w:rsid w:val="00A06DFE"/>
    <w:rsid w:val="00A24A8B"/>
    <w:rsid w:val="00A3587C"/>
    <w:rsid w:val="00A53083"/>
    <w:rsid w:val="00A53986"/>
    <w:rsid w:val="00A61C5B"/>
    <w:rsid w:val="00A7213D"/>
    <w:rsid w:val="00A751F6"/>
    <w:rsid w:val="00A80DD9"/>
    <w:rsid w:val="00A8676F"/>
    <w:rsid w:val="00A94E7F"/>
    <w:rsid w:val="00AA6E0F"/>
    <w:rsid w:val="00AB4E63"/>
    <w:rsid w:val="00AC6C9F"/>
    <w:rsid w:val="00AC758D"/>
    <w:rsid w:val="00AD4F68"/>
    <w:rsid w:val="00AF7CC2"/>
    <w:rsid w:val="00B10826"/>
    <w:rsid w:val="00B34897"/>
    <w:rsid w:val="00B36313"/>
    <w:rsid w:val="00B401E7"/>
    <w:rsid w:val="00B424F5"/>
    <w:rsid w:val="00B55BF0"/>
    <w:rsid w:val="00B6524E"/>
    <w:rsid w:val="00B65DBF"/>
    <w:rsid w:val="00B6695C"/>
    <w:rsid w:val="00B93992"/>
    <w:rsid w:val="00BA1C6B"/>
    <w:rsid w:val="00BA383C"/>
    <w:rsid w:val="00BB12D3"/>
    <w:rsid w:val="00BC62F0"/>
    <w:rsid w:val="00C1469B"/>
    <w:rsid w:val="00C17AB6"/>
    <w:rsid w:val="00C20E9A"/>
    <w:rsid w:val="00C2125E"/>
    <w:rsid w:val="00C24930"/>
    <w:rsid w:val="00C378ED"/>
    <w:rsid w:val="00C5165C"/>
    <w:rsid w:val="00C57E0B"/>
    <w:rsid w:val="00C62C53"/>
    <w:rsid w:val="00CB2993"/>
    <w:rsid w:val="00CC4CC8"/>
    <w:rsid w:val="00CE0CB7"/>
    <w:rsid w:val="00CF17A1"/>
    <w:rsid w:val="00CF2F2C"/>
    <w:rsid w:val="00D12D8C"/>
    <w:rsid w:val="00D26D47"/>
    <w:rsid w:val="00D35118"/>
    <w:rsid w:val="00D42EC5"/>
    <w:rsid w:val="00D4395A"/>
    <w:rsid w:val="00D53561"/>
    <w:rsid w:val="00D53C77"/>
    <w:rsid w:val="00D7382C"/>
    <w:rsid w:val="00DD0CEA"/>
    <w:rsid w:val="00DD156A"/>
    <w:rsid w:val="00DE10FD"/>
    <w:rsid w:val="00E142E6"/>
    <w:rsid w:val="00E245FE"/>
    <w:rsid w:val="00E51563"/>
    <w:rsid w:val="00E562F1"/>
    <w:rsid w:val="00E61F3E"/>
    <w:rsid w:val="00E62874"/>
    <w:rsid w:val="00E726EF"/>
    <w:rsid w:val="00E85671"/>
    <w:rsid w:val="00E90FA5"/>
    <w:rsid w:val="00E97694"/>
    <w:rsid w:val="00EA6AC2"/>
    <w:rsid w:val="00EB01A6"/>
    <w:rsid w:val="00EB48E7"/>
    <w:rsid w:val="00EB54BD"/>
    <w:rsid w:val="00EB6D5E"/>
    <w:rsid w:val="00EC4585"/>
    <w:rsid w:val="00ED2AD7"/>
    <w:rsid w:val="00ED3DD1"/>
    <w:rsid w:val="00ED5012"/>
    <w:rsid w:val="00EE2AC0"/>
    <w:rsid w:val="00EE32CC"/>
    <w:rsid w:val="00EE4F4F"/>
    <w:rsid w:val="00F03F5E"/>
    <w:rsid w:val="00F13C39"/>
    <w:rsid w:val="00F218DC"/>
    <w:rsid w:val="00F21B7A"/>
    <w:rsid w:val="00F23E8C"/>
    <w:rsid w:val="00F420E2"/>
    <w:rsid w:val="00F431E4"/>
    <w:rsid w:val="00F518C4"/>
    <w:rsid w:val="00F52938"/>
    <w:rsid w:val="00F642E3"/>
    <w:rsid w:val="00F67AEC"/>
    <w:rsid w:val="00F7696B"/>
    <w:rsid w:val="00F82EAF"/>
    <w:rsid w:val="00F8486C"/>
    <w:rsid w:val="00F97B2B"/>
    <w:rsid w:val="00FB3F53"/>
    <w:rsid w:val="00FD68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5:docId w15:val="{B408DAAB-6648-4B47-84F0-03550901A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es-CO" w:eastAsia="es-CO"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ind w:leftChars="-1" w:left="-1" w:hangingChars="1" w:hanging="1"/>
      <w:textDirection w:val="btLr"/>
      <w:textAlignment w:val="top"/>
      <w:outlineLvl w:val="0"/>
    </w:pPr>
    <w:rPr>
      <w:position w:val="-1"/>
      <w:lang w:eastAsia="en-US"/>
    </w:rPr>
  </w:style>
  <w:style w:type="paragraph" w:styleId="Ttulo1">
    <w:name w:val="heading 1"/>
    <w:basedOn w:val="Normal"/>
    <w:next w:val="Normal"/>
    <w:uiPriority w:val="9"/>
    <w:qFormat/>
    <w:pPr>
      <w:keepNext/>
      <w:keepLines/>
      <w:spacing w:before="480" w:after="12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40" w:after="0"/>
      <w:outlineLvl w:val="5"/>
    </w:pPr>
    <w:rPr>
      <w:rFonts w:ascii="Cambria" w:eastAsia="Times New Roman" w:hAnsi="Cambria" w:cs="Times New Roman"/>
      <w:color w:val="243F6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uesto">
    <w:name w:val="Title"/>
    <w:basedOn w:val="Normal"/>
    <w:next w:val="Normal"/>
    <w:uiPriority w:val="10"/>
    <w:qFormat/>
    <w:pPr>
      <w:keepNext/>
      <w:keepLines/>
      <w:spacing w:before="480" w:after="120"/>
    </w:pPr>
    <w:rPr>
      <w:b/>
      <w:sz w:val="72"/>
      <w:szCs w:val="72"/>
    </w:rPr>
  </w:style>
  <w:style w:type="character" w:customStyle="1" w:styleId="Ttulo6Car">
    <w:name w:val="Título 6 Car"/>
    <w:rPr>
      <w:rFonts w:ascii="Cambria" w:eastAsia="Times New Roman" w:hAnsi="Cambria" w:cs="Times New Roman"/>
      <w:color w:val="243F60"/>
      <w:w w:val="100"/>
      <w:position w:val="-1"/>
      <w:effect w:val="none"/>
      <w:vertAlign w:val="baseline"/>
      <w:cs w:val="0"/>
      <w:em w:val="none"/>
    </w:rPr>
  </w:style>
  <w:style w:type="paragraph" w:customStyle="1" w:styleId="EncabezadoEncabezado1hh8h9h10h18encabezadoEncabezadoCarCarCarCarCarEncabezadoCarCarCarEncabezado2EncabezadoCar1CarCar6CarCarCarCar6Car1CarCar6CarCar6h18CarCarCarhe">
    <w:name w:val="Encabezado;Encabezado1;h;h8;h9;h10;h18;encabezado;Encabezado Car Car Car Car Car;Encabezado Car Car Car;Encabezado 2;Encabezado Car1 Car;Car6 Car Car Car;Car6 Car1 Car;Car6 Car;Car6;h18 Car Car Car;he"/>
    <w:basedOn w:val="Normal"/>
    <w:qFormat/>
    <w:pPr>
      <w:spacing w:after="0" w:line="240" w:lineRule="auto"/>
    </w:pPr>
  </w:style>
  <w:style w:type="character" w:customStyle="1" w:styleId="EncabezadoCarEncabezado1CarhCarh8Carh9Carh10Carh18CarencabezadoCarEncabezadoCarCarCarCarCarCarEncabezadoCarCarCarCarEncabezado2CarEncabezadoCar1CarCarCar6CarCarCarCarCar6Car1CarCarCar6CarCarCar6Car1">
    <w:name w:val="Encabezado Car;Encabezado1 Car;h Car;h8 Car;h9 Car;h10 Car;h18 Car;encabezado Car;Encabezado Car Car Car Car Car Car;Encabezado Car Car Car Car;Encabezado 2 Car;Encabezado Car1 Car Car;Car6 Car Car Car Car;Car6 Car1 Car Car;Car6 Car Car;Car6 Car1"/>
    <w:rPr>
      <w:rFonts w:ascii="Calibri" w:eastAsia="Calibri" w:hAnsi="Calibri" w:cs="Times New Roman"/>
      <w:w w:val="100"/>
      <w:position w:val="-1"/>
      <w:effect w:val="none"/>
      <w:vertAlign w:val="baseline"/>
      <w:cs w:val="0"/>
      <w:em w:val="none"/>
    </w:rPr>
  </w:style>
  <w:style w:type="paragraph" w:customStyle="1" w:styleId="Piedepginapiedepgina">
    <w:name w:val="Pie de página;pie de página"/>
    <w:basedOn w:val="Normal"/>
    <w:qFormat/>
    <w:pPr>
      <w:spacing w:after="0" w:line="240" w:lineRule="auto"/>
    </w:pPr>
  </w:style>
  <w:style w:type="character" w:customStyle="1" w:styleId="PiedepginaCarpiedepginaCar">
    <w:name w:val="Pie de página Car;pie de página Car"/>
    <w:rPr>
      <w:rFonts w:ascii="Calibri" w:eastAsia="Calibri" w:hAnsi="Calibri" w:cs="Times New Roman"/>
      <w:w w:val="100"/>
      <w:position w:val="-1"/>
      <w:effect w:val="none"/>
      <w:vertAlign w:val="baseline"/>
      <w:cs w:val="0"/>
      <w:em w:val="none"/>
    </w:rPr>
  </w:style>
  <w:style w:type="paragraph" w:styleId="Textoindependiente2">
    <w:name w:val="Body Text 2"/>
    <w:basedOn w:val="Normal"/>
    <w:pPr>
      <w:spacing w:after="0" w:line="240" w:lineRule="auto"/>
      <w:jc w:val="center"/>
    </w:pPr>
    <w:rPr>
      <w:rFonts w:ascii="Arial" w:eastAsia="Times New Roman" w:hAnsi="Arial"/>
      <w:b/>
      <w:sz w:val="24"/>
      <w:szCs w:val="20"/>
      <w:lang w:val="es-ES" w:eastAsia="es-ES"/>
    </w:rPr>
  </w:style>
  <w:style w:type="character" w:customStyle="1" w:styleId="Textoindependiente2Car">
    <w:name w:val="Texto independiente 2 Car"/>
    <w:rPr>
      <w:rFonts w:ascii="Arial" w:eastAsia="Times New Roman" w:hAnsi="Arial" w:cs="Times New Roman"/>
      <w:b/>
      <w:w w:val="100"/>
      <w:position w:val="-1"/>
      <w:sz w:val="24"/>
      <w:szCs w:val="20"/>
      <w:effect w:val="none"/>
      <w:vertAlign w:val="baseline"/>
      <w:cs w:val="0"/>
      <w:em w:val="none"/>
      <w:lang w:val="es-ES" w:eastAsia="es-ES"/>
    </w:rPr>
  </w:style>
  <w:style w:type="paragraph" w:customStyle="1" w:styleId="PrrafodelistaBulletListFooterTextnumberedListParagraph1Paragraphedeliste1lp1titulo3HOJABolitaListParagraphPrrafodelista4BOLADEFPrrafodelista3Prrafodelista21BOLANivel1OSColorfulListAccent1ColorfulList-Accent11">
    <w:name w:val="Párrafo de lista;Bullet List;FooterText;numbered;List Paragraph1;Paragraphe de liste1;lp1;titulo 3;HOJA;Bolita;List Paragraph;Párrafo de lista4;BOLADEF;Párrafo de lista3;Párrafo de lista21;BOLA;Nivel 1 OS;Colorful List Accent 1;Colorful List - Accent 11"/>
    <w:basedOn w:val="Normal"/>
    <w:pPr>
      <w:spacing w:after="0" w:line="240" w:lineRule="auto"/>
      <w:ind w:left="708"/>
    </w:pPr>
    <w:rPr>
      <w:rFonts w:ascii="Arial" w:hAnsi="Arial"/>
      <w:szCs w:val="20"/>
      <w:lang w:val="es-ES" w:eastAsia="es-ES"/>
    </w:rPr>
  </w:style>
  <w:style w:type="character" w:customStyle="1" w:styleId="PrrafodelistaCarBulletListCarFooterTextCarnumberedCarListParagraph1CarParagraphedeliste1Carlp1Cartitulo3CarHOJACarBolitaCarListParagraphCarPrrafodelista4CarBOLADEFCarPrrafodelista3CarPrrafodelista21Car">
    <w:name w:val="Párrafo de lista Car;Bullet List Car;FooterText Car;numbered Car;List Paragraph1 Car;Paragraphe de liste1 Car;lp1 Car;titulo 3 Car;HOJA Car;Bolita Car;List Paragraph Car;Párrafo de lista4 Car;BOLADEF Car;Párrafo de lista3 Car;Párrafo de lista21 Car"/>
    <w:rPr>
      <w:rFonts w:ascii="Arial" w:eastAsia="Calibri" w:hAnsi="Arial" w:cs="Times New Roman"/>
      <w:w w:val="100"/>
      <w:position w:val="-1"/>
      <w:szCs w:val="20"/>
      <w:effect w:val="none"/>
      <w:vertAlign w:val="baseline"/>
      <w:cs w:val="0"/>
      <w:em w:val="none"/>
      <w:lang w:val="es-ES" w:eastAsia="es-ES"/>
    </w:rPr>
  </w:style>
  <w:style w:type="paragraph" w:styleId="Sinespaciado">
    <w:name w:val="No Spacing"/>
    <w:pPr>
      <w:suppressAutoHyphens/>
      <w:spacing w:line="1" w:lineRule="atLeast"/>
      <w:ind w:leftChars="-1" w:left="-1" w:hangingChars="1" w:hanging="1"/>
      <w:textDirection w:val="btLr"/>
      <w:textAlignment w:val="top"/>
      <w:outlineLvl w:val="0"/>
    </w:pPr>
    <w:rPr>
      <w:position w:val="-1"/>
      <w:lang w:eastAsia="en-US"/>
    </w:rPr>
  </w:style>
  <w:style w:type="character" w:styleId="Textodelmarcadordeposicin">
    <w:name w:val="Placeholder Text"/>
    <w:rPr>
      <w:color w:val="808080"/>
      <w:w w:val="100"/>
      <w:position w:val="-1"/>
      <w:effect w:val="none"/>
      <w:vertAlign w:val="baseline"/>
      <w:cs w:val="0"/>
      <w:em w:val="none"/>
    </w:rPr>
  </w:style>
  <w:style w:type="table" w:customStyle="1" w:styleId="Cuadrculadetablaclara1">
    <w:name w:val="Cuadrícula de tabla clara1"/>
    <w:basedOn w:val="Tablanormal"/>
    <w:pPr>
      <w:suppressAutoHyphens/>
      <w:spacing w:line="1" w:lineRule="atLeast"/>
      <w:ind w:leftChars="-1" w:left="-1" w:hangingChars="1" w:hanging="1"/>
      <w:textDirection w:val="btLr"/>
      <w:textAlignment w:val="top"/>
      <w:outlineLvl w:val="0"/>
    </w:pPr>
    <w:rPr>
      <w:rFonts w:cs="Arial"/>
      <w:position w:val="-1"/>
      <w:lang w:val="es-ES"/>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Textoindependiente">
    <w:name w:val="Body Text"/>
    <w:basedOn w:val="Normal"/>
    <w:qFormat/>
    <w:pPr>
      <w:spacing w:after="120"/>
    </w:pPr>
  </w:style>
  <w:style w:type="character" w:customStyle="1" w:styleId="TextoindependienteCar">
    <w:name w:val="Texto independiente Car"/>
    <w:rPr>
      <w:w w:val="100"/>
      <w:position w:val="-1"/>
      <w:sz w:val="22"/>
      <w:szCs w:val="22"/>
      <w:effect w:val="none"/>
      <w:vertAlign w:val="baseline"/>
      <w:cs w:val="0"/>
      <w:em w:val="none"/>
      <w:lang w:val="es-CO"/>
    </w:rPr>
  </w:style>
  <w:style w:type="paragraph" w:customStyle="1" w:styleId="Default">
    <w:name w:val="Default"/>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lang w:val="en-US" w:eastAsia="en-US"/>
    </w:rPr>
  </w:style>
  <w:style w:type="character" w:styleId="Refdecomentario">
    <w:name w:val="annotation reference"/>
    <w:qFormat/>
    <w:rPr>
      <w:w w:val="100"/>
      <w:position w:val="-1"/>
      <w:sz w:val="16"/>
      <w:szCs w:val="16"/>
      <w:effect w:val="none"/>
      <w:vertAlign w:val="baseline"/>
      <w:cs w:val="0"/>
      <w:em w:val="none"/>
    </w:rPr>
  </w:style>
  <w:style w:type="paragraph" w:styleId="Textocomentario">
    <w:name w:val="annotation text"/>
    <w:basedOn w:val="Normal"/>
    <w:link w:val="TextocomentarioCar1"/>
    <w:qFormat/>
    <w:pPr>
      <w:spacing w:after="0" w:line="240" w:lineRule="auto"/>
    </w:pPr>
    <w:rPr>
      <w:rFonts w:ascii="Cambria" w:eastAsia="Cambria" w:hAnsi="Cambria" w:cs="Cambria"/>
      <w:sz w:val="20"/>
      <w:szCs w:val="20"/>
    </w:rPr>
  </w:style>
  <w:style w:type="character" w:customStyle="1" w:styleId="TextocomentarioCar">
    <w:name w:val="Texto comentario Car"/>
    <w:rPr>
      <w:rFonts w:ascii="Cambria" w:eastAsia="Cambria" w:hAnsi="Cambria" w:cs="Cambria"/>
      <w:w w:val="100"/>
      <w:position w:val="-1"/>
      <w:effect w:val="none"/>
      <w:vertAlign w:val="baseline"/>
      <w:cs w:val="0"/>
      <w:em w:val="none"/>
      <w:lang w:val="es-CO"/>
    </w:rPr>
  </w:style>
  <w:style w:type="paragraph" w:styleId="Textodeglobo">
    <w:name w:val="Balloon Text"/>
    <w:basedOn w:val="Normal"/>
    <w:qFormat/>
    <w:pPr>
      <w:spacing w:after="0" w:line="240" w:lineRule="auto"/>
    </w:pPr>
    <w:rPr>
      <w:rFonts w:ascii="Segoe UI" w:hAnsi="Segoe UI" w:cs="Segoe UI"/>
      <w:sz w:val="18"/>
      <w:szCs w:val="18"/>
    </w:rPr>
  </w:style>
  <w:style w:type="character" w:customStyle="1" w:styleId="TextodegloboCar">
    <w:name w:val="Texto de globo Car"/>
    <w:rPr>
      <w:rFonts w:ascii="Segoe UI" w:hAnsi="Segoe UI" w:cs="Segoe UI"/>
      <w:w w:val="100"/>
      <w:position w:val="-1"/>
      <w:sz w:val="18"/>
      <w:szCs w:val="18"/>
      <w:effect w:val="none"/>
      <w:vertAlign w:val="baseline"/>
      <w:cs w:val="0"/>
      <w:em w:val="none"/>
      <w:lang w:val="es-CO"/>
    </w:rPr>
  </w:style>
  <w:style w:type="paragraph" w:customStyle="1" w:styleId="TableParagraph">
    <w:name w:val="Table Paragraph"/>
    <w:basedOn w:val="Normal"/>
    <w:pPr>
      <w:widowControl w:val="0"/>
      <w:autoSpaceDE w:val="0"/>
      <w:autoSpaceDN w:val="0"/>
      <w:spacing w:after="0" w:line="240" w:lineRule="auto"/>
    </w:pPr>
    <w:rPr>
      <w:rFonts w:ascii="Arial MT" w:eastAsia="Arial MT" w:hAnsi="Arial MT" w:cs="Arial MT"/>
      <w:lang w:val="es-ES"/>
    </w:rPr>
  </w:style>
  <w:style w:type="character" w:styleId="Hipervnculo">
    <w:name w:val="Hyperlink"/>
    <w:qFormat/>
    <w:rPr>
      <w:color w:val="0000FF"/>
      <w:w w:val="100"/>
      <w:position w:val="-1"/>
      <w:u w:val="single"/>
      <w:effect w:val="none"/>
      <w:vertAlign w:val="baseline"/>
      <w:cs w:val="0"/>
      <w:em w:val="none"/>
    </w:rPr>
  </w:style>
  <w:style w:type="table" w:styleId="Tablaconcuadrcula">
    <w:name w:val="Table Grid"/>
    <w:basedOn w:val="Tablanormal"/>
    <w:pPr>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11">
    <w:name w:val="Tabla con cuadrícula111"/>
    <w:basedOn w:val="Tablanormal"/>
    <w:pPr>
      <w:suppressAutoHyphens/>
      <w:spacing w:line="1" w:lineRule="atLeast"/>
      <w:ind w:leftChars="-1" w:left="-1" w:hangingChars="1" w:hanging="1"/>
      <w:textDirection w:val="btLr"/>
      <w:textAlignment w:val="top"/>
      <w:outlineLvl w:val="0"/>
    </w:pPr>
    <w:rPr>
      <w:position w:val="-1"/>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basedOn w:val="Normal"/>
    <w:qFormat/>
    <w:pPr>
      <w:spacing w:after="0" w:line="240" w:lineRule="auto"/>
    </w:pPr>
    <w:rPr>
      <w:rFonts w:cs="Times New Roman"/>
      <w:sz w:val="20"/>
      <w:szCs w:val="20"/>
    </w:rPr>
  </w:style>
  <w:style w:type="character" w:customStyle="1" w:styleId="TextonotapieCar">
    <w:name w:val="Texto nota pie Car"/>
    <w:rPr>
      <w:w w:val="100"/>
      <w:position w:val="-1"/>
      <w:effect w:val="none"/>
      <w:vertAlign w:val="baseline"/>
      <w:cs w:val="0"/>
      <w:em w:val="none"/>
      <w:lang w:val="es-CO"/>
    </w:rPr>
  </w:style>
  <w:style w:type="character" w:styleId="Refdenotaalpie">
    <w:name w:val="footnote reference"/>
    <w:qFormat/>
    <w:rPr>
      <w:w w:val="100"/>
      <w:position w:val="-1"/>
      <w:effect w:val="none"/>
      <w:vertAlign w:val="superscript"/>
      <w:cs w:val="0"/>
      <w:em w:val="none"/>
    </w:rPr>
  </w:style>
  <w:style w:type="table" w:customStyle="1" w:styleId="Tablaconcuadrcula1">
    <w:name w:val="Tabla con cuadrícula1"/>
    <w:basedOn w:val="Tablanormal"/>
    <w:pPr>
      <w:suppressAutoHyphens/>
      <w:spacing w:line="1" w:lineRule="atLeast"/>
      <w:ind w:leftChars="-1" w:left="-1" w:hangingChars="1" w:hanging="1"/>
      <w:textDirection w:val="btLr"/>
      <w:textAlignment w:val="top"/>
      <w:outlineLvl w:val="0"/>
    </w:pPr>
    <w:rPr>
      <w:position w:val="-1"/>
      <w:sz w:val="24"/>
      <w:szCs w:val="24"/>
      <w:lang w:val="es-ES" w:eastAsia="es-E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0">
    <w:name w:val="Table Normal"/>
    <w:next w:val="TableNormal"/>
    <w:pPr>
      <w:widowControl w:val="0"/>
      <w:suppressAutoHyphens/>
      <w:autoSpaceDE w:val="0"/>
      <w:autoSpaceDN w:val="0"/>
      <w:spacing w:line="1" w:lineRule="atLeast"/>
      <w:ind w:leftChars="-1" w:left="-1" w:hangingChars="1" w:hanging="1"/>
      <w:textDirection w:val="btLr"/>
      <w:textAlignment w:val="top"/>
      <w:outlineLvl w:val="0"/>
    </w:pPr>
    <w:rPr>
      <w:position w:val="-1"/>
      <w:lang w:val="en-US" w:eastAsia="en-US"/>
    </w:rPr>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CellMar>
        <w:left w:w="108" w:type="dxa"/>
        <w:right w:w="108" w:type="dxa"/>
      </w:tblCellMar>
    </w:tblPr>
  </w:style>
  <w:style w:type="table" w:customStyle="1" w:styleId="a1">
    <w:basedOn w:val="TableNormal0"/>
    <w:tblPr>
      <w:tblStyleRowBandSize w:val="1"/>
      <w:tblStyleColBandSize w:val="1"/>
      <w:tblCellMar>
        <w:left w:w="108" w:type="dxa"/>
        <w:right w:w="108" w:type="dxa"/>
      </w:tblCellMar>
    </w:tblPr>
  </w:style>
  <w:style w:type="table" w:customStyle="1" w:styleId="a2">
    <w:basedOn w:val="TableNormal0"/>
    <w:tblPr>
      <w:tblStyleRowBandSize w:val="1"/>
      <w:tblStyleColBandSize w:val="1"/>
      <w:tblCellMar>
        <w:left w:w="108" w:type="dxa"/>
        <w:right w:w="108" w:type="dxa"/>
      </w:tblCellMar>
    </w:tblPr>
  </w:style>
  <w:style w:type="table" w:customStyle="1" w:styleId="a3">
    <w:basedOn w:val="TableNormal0"/>
    <w:tblPr>
      <w:tblStyleRowBandSize w:val="1"/>
      <w:tblStyleColBandSize w:val="1"/>
      <w:tblCellMar>
        <w:left w:w="108" w:type="dxa"/>
        <w:right w:w="108" w:type="dxa"/>
      </w:tblCellMar>
    </w:tblPr>
  </w:style>
  <w:style w:type="table" w:customStyle="1" w:styleId="a4">
    <w:basedOn w:val="TableNormal0"/>
    <w:tblPr>
      <w:tblStyleRowBandSize w:val="1"/>
      <w:tblStyleColBandSize w:val="1"/>
      <w:tblCellMar>
        <w:left w:w="108" w:type="dxa"/>
        <w:right w:w="108" w:type="dxa"/>
      </w:tblCellMar>
    </w:tblPr>
  </w:style>
  <w:style w:type="table" w:customStyle="1" w:styleId="a5">
    <w:basedOn w:val="TableNormal0"/>
    <w:tblPr>
      <w:tblStyleRowBandSize w:val="1"/>
      <w:tblStyleColBandSize w:val="1"/>
      <w:tblCellMar>
        <w:left w:w="108" w:type="dxa"/>
        <w:right w:w="108" w:type="dxa"/>
      </w:tblCellMar>
    </w:tblPr>
  </w:style>
  <w:style w:type="table" w:customStyle="1" w:styleId="a6">
    <w:basedOn w:val="TableNormal0"/>
    <w:tblPr>
      <w:tblStyleRowBandSize w:val="1"/>
      <w:tblStyleColBandSize w:val="1"/>
      <w:tblCellMar>
        <w:left w:w="108" w:type="dxa"/>
        <w:right w:w="108" w:type="dxa"/>
      </w:tblCellMar>
    </w:tblPr>
  </w:style>
  <w:style w:type="table" w:customStyle="1" w:styleId="a7">
    <w:basedOn w:val="TableNormal0"/>
    <w:tblPr>
      <w:tblStyleRowBandSize w:val="1"/>
      <w:tblStyleColBandSize w:val="1"/>
      <w:tblCellMar>
        <w:left w:w="108" w:type="dxa"/>
        <w:right w:w="108" w:type="dxa"/>
      </w:tblCellMar>
    </w:tblPr>
  </w:style>
  <w:style w:type="table" w:customStyle="1" w:styleId="a8">
    <w:basedOn w:val="TableNormal0"/>
    <w:tblPr>
      <w:tblStyleRowBandSize w:val="1"/>
      <w:tblStyleColBandSize w:val="1"/>
      <w:tblCellMar>
        <w:left w:w="108" w:type="dxa"/>
        <w:right w:w="108" w:type="dxa"/>
      </w:tblCellMar>
    </w:tblPr>
  </w:style>
  <w:style w:type="table" w:customStyle="1" w:styleId="a9">
    <w:basedOn w:val="TableNormal0"/>
    <w:tblPr>
      <w:tblStyleRowBandSize w:val="1"/>
      <w:tblStyleColBandSize w:val="1"/>
      <w:tblCellMar>
        <w:left w:w="108" w:type="dxa"/>
        <w:right w:w="108" w:type="dxa"/>
      </w:tblCellMar>
    </w:tblPr>
  </w:style>
  <w:style w:type="table" w:customStyle="1" w:styleId="aa">
    <w:basedOn w:val="TableNormal0"/>
    <w:tblPr>
      <w:tblStyleRowBandSize w:val="1"/>
      <w:tblStyleColBandSize w:val="1"/>
      <w:tblCellMar>
        <w:left w:w="108" w:type="dxa"/>
        <w:right w:w="108" w:type="dxa"/>
      </w:tblCellMar>
    </w:tblPr>
  </w:style>
  <w:style w:type="table" w:customStyle="1" w:styleId="ab">
    <w:basedOn w:val="TableNormal0"/>
    <w:tblPr>
      <w:tblStyleRowBandSize w:val="1"/>
      <w:tblStyleColBandSize w:val="1"/>
      <w:tblCellMar>
        <w:left w:w="108" w:type="dxa"/>
        <w:right w:w="108" w:type="dxa"/>
      </w:tblCellMar>
    </w:tblPr>
  </w:style>
  <w:style w:type="table" w:customStyle="1" w:styleId="ac">
    <w:basedOn w:val="TableNormal0"/>
    <w:tblPr>
      <w:tblStyleRowBandSize w:val="1"/>
      <w:tblStyleColBandSize w:val="1"/>
      <w:tblCellMar>
        <w:left w:w="108" w:type="dxa"/>
        <w:right w:w="108" w:type="dxa"/>
      </w:tblCellMar>
    </w:tblPr>
  </w:style>
  <w:style w:type="table" w:customStyle="1" w:styleId="ad">
    <w:basedOn w:val="TableNormal0"/>
    <w:tblPr>
      <w:tblStyleRowBandSize w:val="1"/>
      <w:tblStyleColBandSize w:val="1"/>
      <w:tblCellMar>
        <w:left w:w="108" w:type="dxa"/>
        <w:right w:w="108" w:type="dxa"/>
      </w:tblCellMar>
    </w:tblPr>
  </w:style>
  <w:style w:type="table" w:customStyle="1" w:styleId="ae">
    <w:basedOn w:val="TableNormal0"/>
    <w:tblPr>
      <w:tblStyleRowBandSize w:val="1"/>
      <w:tblStyleColBandSize w:val="1"/>
      <w:tblCellMar>
        <w:left w:w="108" w:type="dxa"/>
        <w:right w:w="108" w:type="dxa"/>
      </w:tblCellMar>
    </w:tblPr>
  </w:style>
  <w:style w:type="table" w:customStyle="1" w:styleId="af">
    <w:basedOn w:val="TableNormal0"/>
    <w:tblPr>
      <w:tblStyleRowBandSize w:val="1"/>
      <w:tblStyleColBandSize w:val="1"/>
      <w:tblCellMar>
        <w:left w:w="108" w:type="dxa"/>
        <w:right w:w="108" w:type="dxa"/>
      </w:tblCellMar>
    </w:tblPr>
  </w:style>
  <w:style w:type="table" w:customStyle="1" w:styleId="af0">
    <w:basedOn w:val="TableNormal0"/>
    <w:tblPr>
      <w:tblStyleRowBandSize w:val="1"/>
      <w:tblStyleColBandSize w:val="1"/>
      <w:tblCellMar>
        <w:left w:w="108" w:type="dxa"/>
        <w:right w:w="108" w:type="dxa"/>
      </w:tblCellMar>
    </w:tblPr>
  </w:style>
  <w:style w:type="paragraph" w:styleId="Revisin">
    <w:name w:val="Revision"/>
    <w:hidden/>
    <w:uiPriority w:val="99"/>
    <w:semiHidden/>
    <w:rsid w:val="00A7213D"/>
    <w:pPr>
      <w:spacing w:after="0" w:line="240" w:lineRule="auto"/>
    </w:pPr>
    <w:rPr>
      <w:position w:val="-1"/>
      <w:lang w:eastAsia="en-US"/>
    </w:rPr>
  </w:style>
  <w:style w:type="paragraph" w:styleId="Asuntodelcomentario">
    <w:name w:val="annotation subject"/>
    <w:basedOn w:val="Textocomentario"/>
    <w:next w:val="Textocomentario"/>
    <w:link w:val="AsuntodelcomentarioCar"/>
    <w:uiPriority w:val="99"/>
    <w:semiHidden/>
    <w:unhideWhenUsed/>
    <w:rsid w:val="005303F4"/>
    <w:pPr>
      <w:spacing w:after="200"/>
    </w:pPr>
    <w:rPr>
      <w:rFonts w:ascii="Calibri" w:eastAsia="Calibri" w:hAnsi="Calibri" w:cs="Calibri"/>
      <w:b/>
      <w:bCs/>
    </w:rPr>
  </w:style>
  <w:style w:type="character" w:customStyle="1" w:styleId="TextocomentarioCar1">
    <w:name w:val="Texto comentario Car1"/>
    <w:basedOn w:val="Fuentedeprrafopredeter"/>
    <w:link w:val="Textocomentario"/>
    <w:rsid w:val="005303F4"/>
    <w:rPr>
      <w:rFonts w:ascii="Cambria" w:eastAsia="Cambria" w:hAnsi="Cambria" w:cs="Cambria"/>
      <w:position w:val="-1"/>
      <w:sz w:val="20"/>
      <w:szCs w:val="20"/>
      <w:lang w:eastAsia="en-US"/>
    </w:rPr>
  </w:style>
  <w:style w:type="character" w:customStyle="1" w:styleId="AsuntodelcomentarioCar">
    <w:name w:val="Asunto del comentario Car"/>
    <w:basedOn w:val="TextocomentarioCar1"/>
    <w:link w:val="Asuntodelcomentario"/>
    <w:uiPriority w:val="99"/>
    <w:semiHidden/>
    <w:rsid w:val="005303F4"/>
    <w:rPr>
      <w:rFonts w:ascii="Cambria" w:eastAsia="Cambria" w:hAnsi="Cambria" w:cs="Cambria"/>
      <w:b/>
      <w:bCs/>
      <w:position w:val="-1"/>
      <w:sz w:val="20"/>
      <w:szCs w:val="20"/>
      <w:lang w:eastAsia="en-US"/>
    </w:rPr>
  </w:style>
  <w:style w:type="paragraph" w:styleId="Prrafodelista">
    <w:name w:val="List Paragraph"/>
    <w:basedOn w:val="Normal"/>
    <w:link w:val="PrrafodelistaCar"/>
    <w:uiPriority w:val="34"/>
    <w:qFormat/>
    <w:rsid w:val="002514E7"/>
    <w:pPr>
      <w:ind w:left="720"/>
      <w:contextualSpacing/>
    </w:pPr>
  </w:style>
  <w:style w:type="character" w:customStyle="1" w:styleId="PrrafodelistaCar">
    <w:name w:val="Párrafo de lista Car"/>
    <w:link w:val="Prrafodelista"/>
    <w:uiPriority w:val="34"/>
    <w:locked/>
    <w:rsid w:val="009E086B"/>
    <w:rPr>
      <w:position w:val="-1"/>
      <w:lang w:eastAsia="en-US"/>
    </w:rPr>
  </w:style>
  <w:style w:type="paragraph" w:styleId="Encabezado">
    <w:name w:val="header"/>
    <w:aliases w:val="Encabezado1,h,h8,h9,h10,h18,encabezado,Encabezado Car Car Car Car Car,Encabezado Car Car Car,Encabezado 2,Encabezado Car1 Car,Car6 Car Car Car,Car6 Car1 Car,Car6 Car,Car6,h18 Car Car Car,he"/>
    <w:basedOn w:val="Normal"/>
    <w:link w:val="EncabezadoCar"/>
    <w:uiPriority w:val="99"/>
    <w:unhideWhenUsed/>
    <w:rsid w:val="00370296"/>
    <w:pPr>
      <w:tabs>
        <w:tab w:val="center" w:pos="4419"/>
        <w:tab w:val="right" w:pos="8838"/>
      </w:tabs>
      <w:spacing w:after="0" w:line="240" w:lineRule="auto"/>
    </w:pPr>
  </w:style>
  <w:style w:type="character" w:customStyle="1" w:styleId="EncabezadoCar">
    <w:name w:val="Encabezado Car"/>
    <w:aliases w:val="Encabezado1 Car,h Car,h8 Car,h9 Car,h10 Car,h18 Car,encabezado Car,Encabezado Car Car Car Car Car Car,Encabezado Car Car Car Car,Encabezado 2 Car,Encabezado Car1 Car Car,Car6 Car Car Car Car,Car6 Car1 Car Car,Car6 Car Car,Car6 Car1,he Car"/>
    <w:basedOn w:val="Fuentedeprrafopredeter"/>
    <w:link w:val="Encabezado"/>
    <w:uiPriority w:val="99"/>
    <w:rsid w:val="00370296"/>
    <w:rPr>
      <w:position w:val="-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oter" Target="footer7.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10" Type="http://schemas.openxmlformats.org/officeDocument/2006/relationships/image" Target="media/image1.png"/><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hyperlink" Target="https://www.monomeros.com.co/wp-content/uploads/2023/10/Annex-1B.-EO-11-0005-uppert-part-cooling-wall.pdf" TargetMode="External"/><Relationship Id="rId14" Type="http://schemas.openxmlformats.org/officeDocument/2006/relationships/footer" Target="footer2.xml"/><Relationship Id="rId22" Type="http://schemas.openxmlformats.org/officeDocument/2006/relationships/footer" Target="footer6.xml"/><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e0AKY6QceExtr7t6dTwcaoASYw==">CgMxLjA4AHIhMVc4Q3djV25sclRQeHo0emRNbjVMUWdKSEFrSDMzdFNh</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53C632F-2E0D-47B0-A99C-3EEFEE989A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22</Pages>
  <Words>4358</Words>
  <Characters>23971</Characters>
  <Application>Microsoft Office Word</Application>
  <DocSecurity>0</DocSecurity>
  <Lines>199</Lines>
  <Paragraphs>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"CAROLINA GARCIA VIGOYA" &lt;carolina.abogada1109@gmail.com&gt;</dc:creator>
  <cp:keywords>, docId:E8849C0C7375BD4C48888273BC17C0DA</cp:keywords>
  <cp:lastModifiedBy>Alexis Jose Morales Medrano</cp:lastModifiedBy>
  <cp:revision>21</cp:revision>
  <dcterms:created xsi:type="dcterms:W3CDTF">2024-04-24T19:24:00Z</dcterms:created>
  <dcterms:modified xsi:type="dcterms:W3CDTF">2024-09-03T19:27:00Z</dcterms:modified>
</cp:coreProperties>
</file>